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76E14" w14:textId="300E6034" w:rsidR="009B343C" w:rsidRDefault="009B343C" w:rsidP="009B343C">
      <w:pPr>
        <w:pStyle w:val="western"/>
        <w:spacing w:before="28" w:beforeAutospacing="0" w:after="28" w:line="276" w:lineRule="auto"/>
        <w:ind w:left="720"/>
        <w:jc w:val="both"/>
        <w:rPr>
          <w:rFonts w:ascii="StobiSerif Regular" w:hAnsi="StobiSerif Regular"/>
          <w:color w:val="auto"/>
          <w:sz w:val="22"/>
          <w:szCs w:val="22"/>
          <w:lang w:val="mk-MK"/>
        </w:rPr>
      </w:pPr>
      <w:r>
        <w:rPr>
          <w:rFonts w:ascii="StobiSerif Regular" w:hAnsi="StobiSerif Regular"/>
          <w:color w:val="auto"/>
          <w:sz w:val="22"/>
          <w:szCs w:val="22"/>
          <w:lang w:val="mk-MK"/>
        </w:rPr>
        <w:t xml:space="preserve">Барање 14-5483/1 </w:t>
      </w:r>
    </w:p>
    <w:p w14:paraId="57E14A63" w14:textId="77777777" w:rsidR="009B343C" w:rsidRDefault="009B343C" w:rsidP="009B343C">
      <w:pPr>
        <w:pStyle w:val="yiv7799805321msonormal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  <w:lang w:val="mk-MK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>Молам да ми бидат доставени во електронска форма и заверен препис од следните одлуки на МТСП:</w:t>
      </w:r>
    </w:p>
    <w:p w14:paraId="78EFA894" w14:textId="77777777" w:rsidR="009B343C" w:rsidRDefault="009B343C" w:rsidP="009B343C">
      <w:pPr>
        <w:pStyle w:val="yiv7799805321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Одлука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утврдување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цените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социјалните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услуги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домот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услугите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вон-семејна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заштита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2020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заверена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бр.10-980/1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25.12.2019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1D233632" w14:textId="77777777" w:rsidR="009B343C" w:rsidRDefault="009B343C" w:rsidP="009B343C">
      <w:pPr>
        <w:pStyle w:val="yiv7799805321msonormal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  <w:lang w:val="mk-MK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 xml:space="preserve">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Одлука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утврдување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цените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социјалните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услуги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домот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дневен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престој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вон-семејна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заштита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 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стручна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помош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поддршка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2021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заверена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бр.10-8020/1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17.12.2020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mk-MK"/>
        </w:rPr>
        <w:t>.</w:t>
      </w:r>
    </w:p>
    <w:p w14:paraId="6AE2DC86" w14:textId="77777777" w:rsidR="009B343C" w:rsidRDefault="009B343C" w:rsidP="009B343C">
      <w:pPr>
        <w:pStyle w:val="yiv7799805321msonormal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mk-MK"/>
        </w:rPr>
        <w:t xml:space="preserve">- </w:t>
      </w:r>
      <w:r>
        <w:rPr>
          <w:rFonts w:ascii="Calibri" w:hAnsi="Calibri" w:cs="Calibri"/>
          <w:color w:val="1D2228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Одлука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утврдување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цените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социјалните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услуги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домот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вон-семејна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заштита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стручна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помош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поддршка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дневен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престој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привремен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престој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советување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одмена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грижа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2022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заверена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бр.10-2789/2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29.04.2022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1C330202" w14:textId="77777777" w:rsidR="009B343C" w:rsidRDefault="009B343C" w:rsidP="009B343C">
      <w:pPr>
        <w:pStyle w:val="yiv7799805321msonormal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1D2228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Одлука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утврдување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цените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социјалните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услуги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домот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вон-семејна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заштита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стручна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помош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поддршка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дневен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престој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привремен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престој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советување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одмена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грижа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2023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заверена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10-8807/1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05.12.2022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6BE0CDFB" w14:textId="77777777" w:rsidR="009B343C" w:rsidRDefault="009B343C" w:rsidP="009B343C">
      <w:pPr>
        <w:pStyle w:val="yiv7799805321msonormal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1D2228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Одлука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утврдување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цените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социјалните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услуги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домот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вон-семејна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заштита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стручна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помош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поддршка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дневен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престој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привремен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престој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советување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одмена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грижа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2024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заверена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10-7867/1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07.12.2023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Одлука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изменување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Одлука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утврдување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цените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социјалните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услуги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домот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вон-семејна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заштита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стручна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помош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поддршка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дневен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престој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привремен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престој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советување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одмена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семејна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грижа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2024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заверена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бр.10-320/1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10.01.2024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година</w:t>
      </w:r>
      <w:proofErr w:type="spellEnd"/>
    </w:p>
    <w:p w14:paraId="328D670F" w14:textId="2A4B0C6C" w:rsidR="009B343C" w:rsidRDefault="009B343C" w:rsidP="009B343C">
      <w:pPr>
        <w:pStyle w:val="western"/>
        <w:spacing w:before="28" w:beforeAutospacing="0" w:after="28" w:line="276" w:lineRule="auto"/>
        <w:jc w:val="both"/>
        <w:rPr>
          <w:rFonts w:ascii="StobiSerif Regular" w:hAnsi="StobiSerif Regular"/>
          <w:color w:val="auto"/>
          <w:sz w:val="22"/>
          <w:szCs w:val="22"/>
          <w:lang w:val="mk-MK"/>
        </w:rPr>
      </w:pPr>
    </w:p>
    <w:p w14:paraId="1C2856FD" w14:textId="1574173D" w:rsidR="009B343C" w:rsidRDefault="009B343C" w:rsidP="009B343C">
      <w:pPr>
        <w:pStyle w:val="western"/>
        <w:spacing w:before="28" w:beforeAutospacing="0" w:after="28" w:line="276" w:lineRule="auto"/>
        <w:jc w:val="both"/>
        <w:rPr>
          <w:rFonts w:ascii="StobiSerif Regular" w:hAnsi="StobiSerif Regular"/>
          <w:color w:val="auto"/>
          <w:sz w:val="22"/>
          <w:szCs w:val="22"/>
          <w:lang w:val="mk-MK"/>
        </w:rPr>
      </w:pPr>
      <w:r>
        <w:rPr>
          <w:rFonts w:ascii="StobiSerif Regular" w:hAnsi="StobiSerif Regular"/>
          <w:color w:val="auto"/>
          <w:sz w:val="22"/>
          <w:szCs w:val="22"/>
          <w:lang w:val="mk-MK"/>
        </w:rPr>
        <w:t>Одговор</w:t>
      </w:r>
      <w:bookmarkStart w:id="0" w:name="_GoBack"/>
      <w:bookmarkEnd w:id="0"/>
    </w:p>
    <w:p w14:paraId="7512A5FD" w14:textId="366D0221" w:rsidR="009B343C" w:rsidRDefault="009B343C" w:rsidP="009B343C">
      <w:pPr>
        <w:pStyle w:val="western"/>
        <w:spacing w:before="28" w:beforeAutospacing="0" w:after="28" w:line="276" w:lineRule="auto"/>
        <w:ind w:left="720"/>
        <w:jc w:val="both"/>
        <w:rPr>
          <w:rFonts w:ascii="StobiSerif Regular" w:hAnsi="StobiSerif Regular"/>
          <w:color w:val="auto"/>
          <w:sz w:val="22"/>
          <w:szCs w:val="22"/>
          <w:lang w:val="mk-MK"/>
        </w:rPr>
      </w:pPr>
      <w:r>
        <w:rPr>
          <w:rFonts w:ascii="StobiSerif Regular" w:hAnsi="StobiSerif Regular"/>
          <w:color w:val="auto"/>
          <w:sz w:val="22"/>
          <w:szCs w:val="22"/>
          <w:lang w:val="mk-MK"/>
        </w:rPr>
        <w:t>Почитуван,</w:t>
      </w:r>
    </w:p>
    <w:p w14:paraId="6776DB69" w14:textId="77777777" w:rsidR="009B343C" w:rsidRDefault="009B343C" w:rsidP="009B343C">
      <w:pPr>
        <w:pStyle w:val="western"/>
        <w:spacing w:before="28" w:beforeAutospacing="0" w:after="28" w:line="276" w:lineRule="auto"/>
        <w:ind w:left="720"/>
        <w:jc w:val="both"/>
        <w:rPr>
          <w:rFonts w:ascii="StobiSerif Regular" w:hAnsi="StobiSerif Regular"/>
          <w:color w:val="auto"/>
          <w:sz w:val="22"/>
          <w:szCs w:val="22"/>
          <w:lang w:val="mk-MK"/>
        </w:rPr>
      </w:pPr>
    </w:p>
    <w:p w14:paraId="55CC38C3" w14:textId="77777777" w:rsidR="009B343C" w:rsidRDefault="009B343C" w:rsidP="009B343C">
      <w:pPr>
        <w:spacing w:after="200" w:line="276" w:lineRule="auto"/>
        <w:ind w:firstLine="720"/>
        <w:jc w:val="both"/>
        <w:rPr>
          <w:rFonts w:ascii="StobiSerif Regular" w:hAnsi="StobiSerif Regular"/>
          <w:lang w:val="mk-MK"/>
        </w:rPr>
      </w:pP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Законот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социјална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заштита</w:t>
      </w:r>
      <w:proofErr w:type="spellEnd"/>
      <w:r>
        <w:rPr>
          <w:rFonts w:ascii="StobiSerif Regular" w:hAnsi="StobiSerif Regular"/>
        </w:rPr>
        <w:t xml:space="preserve"> </w:t>
      </w:r>
      <w:proofErr w:type="gramStart"/>
      <w:r>
        <w:rPr>
          <w:rFonts w:ascii="StobiSerif Regular" w:hAnsi="StobiSerif Regular"/>
        </w:rPr>
        <w:t>(,,</w:t>
      </w:r>
      <w:proofErr w:type="spellStart"/>
      <w:proofErr w:type="gramEnd"/>
      <w:r>
        <w:rPr>
          <w:rFonts w:ascii="StobiSerif Regular" w:hAnsi="StobiSerif Regular"/>
        </w:rPr>
        <w:t>Службен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весник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РСМ” бр.104/19, 146/19, 275/19, 302/20, 311/20, 163/21, 294/21, 99/21, 236/22 и 65/23) </w:t>
      </w:r>
      <w:proofErr w:type="spellStart"/>
      <w:r>
        <w:rPr>
          <w:rFonts w:ascii="StobiSerif Regular" w:hAnsi="StobiSerif Regular"/>
        </w:rPr>
        <w:t>член</w:t>
      </w:r>
      <w:proofErr w:type="spellEnd"/>
      <w:r>
        <w:rPr>
          <w:rFonts w:ascii="StobiSerif Regular" w:hAnsi="StobiSerif Regular"/>
        </w:rPr>
        <w:t xml:space="preserve"> 74, </w:t>
      </w:r>
      <w:proofErr w:type="spellStart"/>
      <w:r>
        <w:rPr>
          <w:rFonts w:ascii="StobiSerif Regular" w:hAnsi="StobiSerif Regular"/>
        </w:rPr>
        <w:t>член</w:t>
      </w:r>
      <w:proofErr w:type="spellEnd"/>
      <w:r>
        <w:rPr>
          <w:rFonts w:ascii="StobiSerif Regular" w:hAnsi="StobiSerif Regular"/>
        </w:rPr>
        <w:t xml:space="preserve"> 75, </w:t>
      </w:r>
      <w:proofErr w:type="spellStart"/>
      <w:r>
        <w:rPr>
          <w:rFonts w:ascii="StobiSerif Regular" w:hAnsi="StobiSerif Regular"/>
        </w:rPr>
        <w:t>член</w:t>
      </w:r>
      <w:proofErr w:type="spellEnd"/>
      <w:r>
        <w:rPr>
          <w:rFonts w:ascii="StobiSerif Regular" w:hAnsi="StobiSerif Regular"/>
        </w:rPr>
        <w:t xml:space="preserve"> 77 и </w:t>
      </w:r>
      <w:proofErr w:type="spellStart"/>
      <w:r>
        <w:rPr>
          <w:rFonts w:ascii="StobiSerif Regular" w:hAnsi="StobiSerif Regular"/>
        </w:rPr>
        <w:t>член</w:t>
      </w:r>
      <w:proofErr w:type="spellEnd"/>
      <w:r>
        <w:rPr>
          <w:rFonts w:ascii="StobiSerif Regular" w:hAnsi="StobiSerif Regular"/>
        </w:rPr>
        <w:t xml:space="preserve"> 78 и  </w:t>
      </w:r>
      <w:proofErr w:type="spellStart"/>
      <w:r>
        <w:rPr>
          <w:rFonts w:ascii="StobiSerif Regular" w:hAnsi="StobiSerif Regular"/>
        </w:rPr>
        <w:t>Правилникот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начинот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обемот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социјални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нормативи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стандарди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давање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социјални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помош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нега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домот</w:t>
      </w:r>
      <w:proofErr w:type="spellEnd"/>
      <w:r>
        <w:rPr>
          <w:rFonts w:ascii="StobiSerif Regular" w:hAnsi="StobiSerif Regular"/>
        </w:rPr>
        <w:t xml:space="preserve"> (</w:t>
      </w:r>
      <w:proofErr w:type="spellStart"/>
      <w:r>
        <w:rPr>
          <w:rFonts w:ascii="StobiSerif Regular" w:hAnsi="StobiSerif Regular"/>
        </w:rPr>
        <w:t>Сл</w:t>
      </w:r>
      <w:proofErr w:type="spellEnd"/>
      <w:r>
        <w:rPr>
          <w:rFonts w:ascii="StobiSerif Regular" w:hAnsi="StobiSerif Regular"/>
        </w:rPr>
        <w:t xml:space="preserve">. </w:t>
      </w:r>
      <w:proofErr w:type="spellStart"/>
      <w:r>
        <w:rPr>
          <w:rFonts w:ascii="StobiSerif Regular" w:hAnsi="StobiSerif Regular"/>
        </w:rPr>
        <w:t>весник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РСМ </w:t>
      </w:r>
      <w:proofErr w:type="spellStart"/>
      <w:r>
        <w:rPr>
          <w:rFonts w:ascii="StobiSerif Regular" w:hAnsi="StobiSerif Regular"/>
        </w:rPr>
        <w:t>бр</w:t>
      </w:r>
      <w:proofErr w:type="spellEnd"/>
      <w:r>
        <w:rPr>
          <w:rFonts w:ascii="StobiSerif Regular" w:hAnsi="StobiSerif Regular"/>
        </w:rPr>
        <w:t xml:space="preserve">. 268/19; 198/21 и 75/23)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пропишува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начинот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обемот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социјалните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нормативите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стандардите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давање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социјалните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помош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нега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домот</w:t>
      </w:r>
      <w:proofErr w:type="spellEnd"/>
      <w:r>
        <w:rPr>
          <w:rFonts w:ascii="StobiSerif Regular" w:hAnsi="StobiSerif Regular"/>
        </w:rPr>
        <w:t xml:space="preserve">. </w:t>
      </w:r>
    </w:p>
    <w:p w14:paraId="16AA8714" w14:textId="77777777" w:rsidR="009B343C" w:rsidRDefault="009B343C" w:rsidP="009B343C">
      <w:pPr>
        <w:spacing w:after="200" w:line="276" w:lineRule="auto"/>
        <w:ind w:firstLine="720"/>
        <w:jc w:val="both"/>
        <w:rPr>
          <w:rFonts w:ascii="StobiSerif Regular" w:hAnsi="StobiSerif Regular"/>
          <w:b/>
          <w:bCs/>
          <w:lang w:eastAsia="en-GB"/>
        </w:rPr>
      </w:pPr>
      <w:proofErr w:type="spellStart"/>
      <w:r>
        <w:rPr>
          <w:rFonts w:ascii="StobiSerif Regular" w:hAnsi="StobiSerif Regular"/>
        </w:rPr>
        <w:t>Имено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Услугата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помош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нега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домот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дава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страна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лиценцирани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или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овластени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даватели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социјални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односно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физички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лица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вршат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работа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социјална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заштита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како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професионална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дејност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согласно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Законот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социјалната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заштита</w:t>
      </w:r>
      <w:proofErr w:type="spellEnd"/>
      <w:r>
        <w:rPr>
          <w:rFonts w:ascii="StobiSerif Regular" w:hAnsi="StobiSerif Regular"/>
        </w:rPr>
        <w:t xml:space="preserve">. </w:t>
      </w:r>
      <w:proofErr w:type="spellStart"/>
      <w:r>
        <w:rPr>
          <w:rFonts w:ascii="StobiSerif Regular" w:hAnsi="StobiSerif Regular"/>
          <w:b/>
          <w:bCs/>
        </w:rPr>
        <w:t>Непосредни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даватели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на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услугата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помош</w:t>
      </w:r>
      <w:proofErr w:type="spellEnd"/>
      <w:r>
        <w:rPr>
          <w:rFonts w:ascii="StobiSerif Regular" w:hAnsi="StobiSerif Regular"/>
          <w:b/>
          <w:bCs/>
        </w:rPr>
        <w:t xml:space="preserve"> и </w:t>
      </w:r>
      <w:proofErr w:type="spellStart"/>
      <w:r>
        <w:rPr>
          <w:rFonts w:ascii="StobiSerif Regular" w:hAnsi="StobiSerif Regular"/>
          <w:b/>
          <w:bCs/>
        </w:rPr>
        <w:t>нега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во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домот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се</w:t>
      </w:r>
      <w:proofErr w:type="spellEnd"/>
      <w:r>
        <w:rPr>
          <w:rFonts w:ascii="StobiSerif Regular" w:hAnsi="StobiSerif Regular"/>
          <w:b/>
          <w:bCs/>
        </w:rPr>
        <w:t xml:space="preserve"> </w:t>
      </w:r>
      <w:proofErr w:type="spellStart"/>
      <w:r>
        <w:rPr>
          <w:rFonts w:ascii="StobiSerif Regular" w:hAnsi="StobiSerif Regular"/>
          <w:b/>
          <w:bCs/>
        </w:rPr>
        <w:t>негуватели</w:t>
      </w:r>
      <w:proofErr w:type="spellEnd"/>
      <w:r>
        <w:rPr>
          <w:rFonts w:ascii="StobiSerif Regular" w:hAnsi="StobiSerif Regular"/>
          <w:b/>
          <w:bCs/>
        </w:rPr>
        <w:t xml:space="preserve">. </w:t>
      </w:r>
    </w:p>
    <w:p w14:paraId="270CD5DF" w14:textId="77777777" w:rsidR="009B343C" w:rsidRDefault="009B343C" w:rsidP="009B343C">
      <w:pPr>
        <w:spacing w:after="200" w:line="276" w:lineRule="auto"/>
        <w:ind w:firstLine="720"/>
        <w:jc w:val="both"/>
        <w:rPr>
          <w:rFonts w:ascii="StobiSerif Regular" w:hAnsi="StobiSerif Regular"/>
        </w:rPr>
      </w:pP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однос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помош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нега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домот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применуваат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одредбите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Законот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облигациони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односи</w:t>
      </w:r>
      <w:proofErr w:type="spellEnd"/>
      <w:r>
        <w:rPr>
          <w:rFonts w:ascii="StobiSerif Regular" w:hAnsi="StobiSerif Regular"/>
        </w:rPr>
        <w:t>.</w:t>
      </w:r>
    </w:p>
    <w:p w14:paraId="32758A0E" w14:textId="77777777" w:rsidR="009B343C" w:rsidRDefault="009B343C" w:rsidP="009B343C">
      <w:pPr>
        <w:ind w:firstLine="720"/>
        <w:jc w:val="both"/>
        <w:rPr>
          <w:rFonts w:ascii="StobiSerif Regular" w:hAnsi="StobiSerif Regular"/>
          <w:lang w:val="en-GB"/>
        </w:rPr>
      </w:pPr>
      <w:proofErr w:type="spellStart"/>
      <w:r>
        <w:rPr>
          <w:rFonts w:ascii="StobiSerif Regular" w:hAnsi="StobiSerif Regular"/>
          <w:lang w:val="en-GB"/>
        </w:rPr>
        <w:t>Министерството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води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евиденција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лиценцирани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даватели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социјални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услуги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според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видот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социјални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услуги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за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кои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им</w:t>
      </w:r>
      <w:proofErr w:type="spellEnd"/>
      <w:r>
        <w:rPr>
          <w:rFonts w:ascii="StobiSerif Regular" w:hAnsi="StobiSerif Regular"/>
          <w:lang w:val="en-GB"/>
        </w:rPr>
        <w:t xml:space="preserve"> е </w:t>
      </w:r>
      <w:proofErr w:type="spellStart"/>
      <w:r>
        <w:rPr>
          <w:rFonts w:ascii="StobiSerif Regular" w:hAnsi="StobiSerif Regular"/>
          <w:lang w:val="en-GB"/>
        </w:rPr>
        <w:t>дадена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дозвола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за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работа</w:t>
      </w:r>
      <w:proofErr w:type="spellEnd"/>
      <w:r>
        <w:rPr>
          <w:rFonts w:ascii="StobiSerif Regular" w:hAnsi="StobiSerif Regular"/>
          <w:lang w:val="en-GB"/>
        </w:rPr>
        <w:t xml:space="preserve">. </w:t>
      </w:r>
      <w:proofErr w:type="spellStart"/>
      <w:r>
        <w:rPr>
          <w:rFonts w:ascii="StobiSerif Regular" w:hAnsi="StobiSerif Regular"/>
          <w:lang w:val="en-GB"/>
        </w:rPr>
        <w:t>Лиценцираните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даватели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социјални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услуги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може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да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јават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повиците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Министерството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за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обезбедување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финансиски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средства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за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давање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социјални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услуги</w:t>
      </w:r>
      <w:proofErr w:type="spellEnd"/>
      <w:r>
        <w:rPr>
          <w:rFonts w:ascii="StobiSerif Regular" w:hAnsi="StobiSerif Regular"/>
          <w:lang w:val="en-GB"/>
        </w:rPr>
        <w:t xml:space="preserve"> и </w:t>
      </w:r>
      <w:proofErr w:type="spellStart"/>
      <w:r>
        <w:rPr>
          <w:rFonts w:ascii="StobiSerif Regular" w:hAnsi="StobiSerif Regular"/>
          <w:lang w:val="en-GB"/>
        </w:rPr>
        <w:t>да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склучуваат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управни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договори</w:t>
      </w:r>
      <w:proofErr w:type="spellEnd"/>
      <w:r>
        <w:rPr>
          <w:rFonts w:ascii="StobiSerif Regular" w:hAnsi="StobiSerif Regular"/>
          <w:lang w:val="en-GB"/>
        </w:rPr>
        <w:t xml:space="preserve">. </w:t>
      </w:r>
      <w:proofErr w:type="spellStart"/>
      <w:r>
        <w:rPr>
          <w:rFonts w:ascii="StobiSerif Regular" w:hAnsi="StobiSerif Regular"/>
          <w:lang w:val="en-GB"/>
        </w:rPr>
        <w:t>Лиценцираните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даватели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кои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склучиле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управен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договор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со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Министерството</w:t>
      </w:r>
      <w:proofErr w:type="spellEnd"/>
      <w:r>
        <w:rPr>
          <w:rFonts w:ascii="StobiSerif Regular" w:hAnsi="StobiSerif Regular"/>
          <w:lang w:val="en-GB"/>
        </w:rPr>
        <w:t xml:space="preserve">, </w:t>
      </w:r>
      <w:proofErr w:type="spellStart"/>
      <w:r>
        <w:rPr>
          <w:rFonts w:ascii="StobiSerif Regular" w:hAnsi="StobiSerif Regular"/>
          <w:lang w:val="en-GB"/>
        </w:rPr>
        <w:t>односно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општините</w:t>
      </w:r>
      <w:proofErr w:type="spellEnd"/>
      <w:r>
        <w:rPr>
          <w:rFonts w:ascii="StobiSerif Regular" w:hAnsi="StobiSerif Regular"/>
          <w:lang w:val="en-GB"/>
        </w:rPr>
        <w:t xml:space="preserve">, </w:t>
      </w:r>
      <w:proofErr w:type="spellStart"/>
      <w:r>
        <w:rPr>
          <w:rFonts w:ascii="StobiSerif Regular" w:hAnsi="StobiSerif Regular"/>
          <w:lang w:val="en-GB"/>
        </w:rPr>
        <w:t>градот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Скопје</w:t>
      </w:r>
      <w:proofErr w:type="spellEnd"/>
      <w:r>
        <w:rPr>
          <w:rFonts w:ascii="StobiSerif Regular" w:hAnsi="StobiSerif Regular"/>
          <w:lang w:val="en-GB"/>
        </w:rPr>
        <w:t xml:space="preserve"> и </w:t>
      </w:r>
      <w:proofErr w:type="spellStart"/>
      <w:r>
        <w:rPr>
          <w:rFonts w:ascii="StobiSerif Regular" w:hAnsi="StobiSerif Regular"/>
          <w:lang w:val="en-GB"/>
        </w:rPr>
        <w:lastRenderedPageBreak/>
        <w:t>општините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во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градот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Скопје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стекнуваат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статус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овластени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даватели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социјални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услуги</w:t>
      </w:r>
      <w:proofErr w:type="spellEnd"/>
      <w:r>
        <w:rPr>
          <w:rFonts w:ascii="StobiSerif Regular" w:hAnsi="StobiSerif Regular"/>
          <w:lang w:val="en-GB"/>
        </w:rPr>
        <w:t xml:space="preserve"> и </w:t>
      </w:r>
      <w:proofErr w:type="spellStart"/>
      <w:r>
        <w:rPr>
          <w:rFonts w:ascii="StobiSerif Regular" w:hAnsi="StobiSerif Regular"/>
          <w:lang w:val="en-GB"/>
        </w:rPr>
        <w:t>постапуваат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по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решенијата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Центарот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за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социјална</w:t>
      </w:r>
      <w:proofErr w:type="spellEnd"/>
      <w:r>
        <w:rPr>
          <w:rFonts w:ascii="StobiSerif Regular" w:hAnsi="StobiSerif Regular"/>
          <w:lang w:val="en-GB"/>
        </w:rPr>
        <w:t xml:space="preserve"> </w:t>
      </w:r>
      <w:proofErr w:type="spellStart"/>
      <w:r>
        <w:rPr>
          <w:rFonts w:ascii="StobiSerif Regular" w:hAnsi="StobiSerif Regular"/>
          <w:lang w:val="en-GB"/>
        </w:rPr>
        <w:t>работа</w:t>
      </w:r>
      <w:proofErr w:type="spellEnd"/>
      <w:r>
        <w:rPr>
          <w:rFonts w:ascii="StobiSerif Regular" w:hAnsi="StobiSerif Regular"/>
          <w:lang w:val="en-GB"/>
        </w:rPr>
        <w:t>.</w:t>
      </w:r>
    </w:p>
    <w:p w14:paraId="623DFDD8" w14:textId="77777777" w:rsidR="009B343C" w:rsidRDefault="009B343C" w:rsidP="009B343C">
      <w:pPr>
        <w:ind w:firstLine="720"/>
        <w:jc w:val="both"/>
        <w:rPr>
          <w:rFonts w:ascii="StobiSerif Regular" w:hAnsi="StobiSerif Regular"/>
          <w:lang w:val="en-GB"/>
        </w:rPr>
      </w:pPr>
    </w:p>
    <w:p w14:paraId="7F404199" w14:textId="77777777" w:rsidR="009B343C" w:rsidRDefault="009B343C" w:rsidP="009B343C">
      <w:pPr>
        <w:spacing w:after="200" w:line="276" w:lineRule="auto"/>
        <w:ind w:firstLine="720"/>
        <w:jc w:val="both"/>
        <w:rPr>
          <w:rFonts w:ascii="StobiSerif Regular" w:hAnsi="StobiSerif Regular"/>
          <w:lang w:val="mk-MK"/>
        </w:rPr>
      </w:pPr>
      <w:proofErr w:type="spellStart"/>
      <w:r>
        <w:rPr>
          <w:rFonts w:ascii="StobiSerif Regular" w:hAnsi="StobiSerif Regular"/>
        </w:rPr>
        <w:t>Услугата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помош</w:t>
      </w:r>
      <w:proofErr w:type="spellEnd"/>
      <w:r>
        <w:rPr>
          <w:rFonts w:ascii="StobiSerif Regular" w:hAnsi="StobiSerif Regular"/>
        </w:rPr>
        <w:t xml:space="preserve"> и </w:t>
      </w:r>
      <w:proofErr w:type="spellStart"/>
      <w:r>
        <w:rPr>
          <w:rFonts w:ascii="StobiSerif Regular" w:hAnsi="StobiSerif Regular"/>
        </w:rPr>
        <w:t>нега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домот</w:t>
      </w:r>
      <w:proofErr w:type="spellEnd"/>
      <w:r>
        <w:rPr>
          <w:rFonts w:ascii="StobiSerif Regular" w:hAnsi="StobiSerif Regular"/>
        </w:rPr>
        <w:t xml:space="preserve"> е </w:t>
      </w:r>
      <w:proofErr w:type="spellStart"/>
      <w:r>
        <w:rPr>
          <w:rFonts w:ascii="StobiSerif Regular" w:hAnsi="StobiSerif Regular"/>
        </w:rPr>
        <w:t>социјална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домот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која</w:t>
      </w:r>
      <w:proofErr w:type="spellEnd"/>
      <w:r>
        <w:rPr>
          <w:rFonts w:ascii="StobiSerif Regular" w:hAnsi="StobiSerif Regular"/>
        </w:rPr>
        <w:t xml:space="preserve"> е </w:t>
      </w:r>
      <w:proofErr w:type="spellStart"/>
      <w:r>
        <w:rPr>
          <w:rFonts w:ascii="StobiSerif Regular" w:hAnsi="StobiSerif Regular"/>
        </w:rPr>
        <w:t>воведена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Законот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социјална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заштита</w:t>
      </w:r>
      <w:proofErr w:type="spellEnd"/>
      <w:r>
        <w:rPr>
          <w:rFonts w:ascii="StobiSerif Regular" w:hAnsi="StobiSerif Regular"/>
        </w:rPr>
        <w:t xml:space="preserve"> </w:t>
      </w:r>
      <w:proofErr w:type="gramStart"/>
      <w:r>
        <w:rPr>
          <w:rFonts w:ascii="StobiSerif Regular" w:hAnsi="StobiSerif Regular"/>
        </w:rPr>
        <w:t>(,,</w:t>
      </w:r>
      <w:proofErr w:type="spellStart"/>
      <w:proofErr w:type="gramEnd"/>
      <w:r>
        <w:rPr>
          <w:rFonts w:ascii="StobiSerif Regular" w:hAnsi="StobiSerif Regular"/>
        </w:rPr>
        <w:t>Службен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весник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РСМ” бр.104/19), </w:t>
      </w:r>
      <w:proofErr w:type="spellStart"/>
      <w:r>
        <w:rPr>
          <w:rFonts w:ascii="StobiSerif Regular" w:hAnsi="StobiSerif Regular"/>
        </w:rPr>
        <w:t>врз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основа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кој</w:t>
      </w:r>
      <w:proofErr w:type="spellEnd"/>
      <w:r>
        <w:rPr>
          <w:rFonts w:ascii="StobiSerif Regular" w:hAnsi="StobiSerif Regular"/>
        </w:rPr>
        <w:t xml:space="preserve"> е </w:t>
      </w:r>
      <w:proofErr w:type="spellStart"/>
      <w:r>
        <w:rPr>
          <w:rFonts w:ascii="StobiSerif Regular" w:hAnsi="StobiSerif Regular"/>
        </w:rPr>
        <w:t>донесена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Методологијата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формирање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зависност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нормативите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стандардите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давање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социјалната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услуга</w:t>
      </w:r>
      <w:proofErr w:type="spellEnd"/>
      <w:r>
        <w:rPr>
          <w:rFonts w:ascii="StobiSerif Regular" w:hAnsi="StobiSerif Regular"/>
          <w:color w:val="000000"/>
        </w:rPr>
        <w:t xml:space="preserve"> („</w:t>
      </w:r>
      <w:proofErr w:type="spellStart"/>
      <w:r>
        <w:rPr>
          <w:rFonts w:ascii="StobiSerif Regular" w:hAnsi="StobiSerif Regular"/>
          <w:color w:val="000000"/>
        </w:rPr>
        <w:t>Службен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весник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Република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Северна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Македонија</w:t>
      </w:r>
      <w:proofErr w:type="spellEnd"/>
      <w:r>
        <w:rPr>
          <w:rFonts w:ascii="StobiSerif Regular" w:hAnsi="StobiSerif Regular"/>
          <w:color w:val="000000"/>
        </w:rPr>
        <w:t xml:space="preserve">“ бр.264/19) </w:t>
      </w:r>
      <w:proofErr w:type="spellStart"/>
      <w:r>
        <w:rPr>
          <w:rFonts w:ascii="StobiSerif Regular" w:hAnsi="StobiSerif Regular"/>
          <w:color w:val="000000"/>
        </w:rPr>
        <w:t>објавена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ден</w:t>
      </w:r>
      <w:proofErr w:type="spellEnd"/>
      <w:r>
        <w:rPr>
          <w:rFonts w:ascii="StobiSerif Regular" w:hAnsi="StobiSerif Regular"/>
          <w:color w:val="000000"/>
        </w:rPr>
        <w:t xml:space="preserve"> 20.12.2019 </w:t>
      </w:r>
      <w:proofErr w:type="spellStart"/>
      <w:r>
        <w:rPr>
          <w:rFonts w:ascii="StobiSerif Regular" w:hAnsi="StobiSerif Regular"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која</w:t>
      </w:r>
      <w:proofErr w:type="spellEnd"/>
      <w:r>
        <w:rPr>
          <w:rFonts w:ascii="StobiSerif Regular" w:hAnsi="StobiSerif Regular"/>
          <w:color w:val="000000"/>
        </w:rPr>
        <w:t xml:space="preserve"> е </w:t>
      </w:r>
      <w:proofErr w:type="spellStart"/>
      <w:r>
        <w:rPr>
          <w:rFonts w:ascii="StobiSerif Regular" w:hAnsi="StobiSerif Regular"/>
          <w:color w:val="000000"/>
        </w:rPr>
        <w:t>уреден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начинот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финансирање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социјалните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услуги</w:t>
      </w:r>
      <w:proofErr w:type="spellEnd"/>
      <w:r>
        <w:rPr>
          <w:rFonts w:ascii="StobiSerif Regular" w:hAnsi="StobiSerif Regular"/>
          <w:color w:val="000000"/>
        </w:rPr>
        <w:t>.</w:t>
      </w:r>
    </w:p>
    <w:p w14:paraId="5F218DA1" w14:textId="77777777" w:rsidR="009B343C" w:rsidRDefault="009B343C" w:rsidP="009B343C">
      <w:pPr>
        <w:ind w:firstLine="680"/>
        <w:jc w:val="both"/>
        <w:rPr>
          <w:rFonts w:ascii="StobiSerif Regular" w:hAnsi="StobiSerif Regular"/>
          <w:color w:val="000000"/>
          <w:lang w:eastAsia="en-GB"/>
        </w:rPr>
      </w:pPr>
      <w:proofErr w:type="spellStart"/>
      <w:r>
        <w:rPr>
          <w:rFonts w:ascii="StobiSerif Regular" w:hAnsi="StobiSerif Regular"/>
          <w:color w:val="000000"/>
        </w:rPr>
        <w:t>Како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што</w:t>
      </w:r>
      <w:proofErr w:type="spellEnd"/>
      <w:r>
        <w:rPr>
          <w:rFonts w:ascii="StobiSerif Regular" w:hAnsi="StobiSerif Regular"/>
          <w:color w:val="000000"/>
        </w:rPr>
        <w:t xml:space="preserve"> е </w:t>
      </w:r>
      <w:proofErr w:type="spellStart"/>
      <w:r>
        <w:rPr>
          <w:rFonts w:ascii="StobiSerif Regular" w:hAnsi="StobiSerif Regular"/>
          <w:color w:val="000000"/>
        </w:rPr>
        <w:t>наведено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претходно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доставениот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одговор</w:t>
      </w:r>
      <w:proofErr w:type="spellEnd"/>
      <w:r>
        <w:rPr>
          <w:rFonts w:ascii="StobiSerif Regular" w:hAnsi="StobiSerif Regular"/>
          <w:color w:val="000000"/>
        </w:rPr>
        <w:t xml:space="preserve">: </w:t>
      </w:r>
    </w:p>
    <w:p w14:paraId="25434DDB" w14:textId="77777777" w:rsidR="009B343C" w:rsidRDefault="009B343C" w:rsidP="009B343C">
      <w:pPr>
        <w:ind w:firstLine="680"/>
        <w:jc w:val="both"/>
        <w:rPr>
          <w:rFonts w:ascii="StobiSerif Regular" w:hAnsi="StobiSerif Regular"/>
          <w:color w:val="000000"/>
          <w:lang w:val="mk-MK"/>
        </w:rPr>
      </w:pPr>
      <w:proofErr w:type="spellStart"/>
      <w:r>
        <w:rPr>
          <w:rFonts w:ascii="StobiSerif Regular" w:hAnsi="StobiSerif Regular"/>
          <w:color w:val="000000"/>
        </w:rPr>
        <w:t>Министерството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труд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социјална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политика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обезбедува</w:t>
      </w:r>
      <w:proofErr w:type="spellEnd"/>
      <w:r>
        <w:rPr>
          <w:rFonts w:ascii="StobiSerif Regular" w:hAnsi="StobiSerif Regular"/>
          <w:color w:val="000000"/>
        </w:rPr>
        <w:t xml:space="preserve">: </w:t>
      </w:r>
    </w:p>
    <w:p w14:paraId="220E8169" w14:textId="77777777" w:rsidR="009B343C" w:rsidRDefault="009B343C" w:rsidP="009B343C">
      <w:pPr>
        <w:ind w:firstLine="680"/>
        <w:jc w:val="both"/>
        <w:rPr>
          <w:rFonts w:ascii="StobiSerif Regular" w:hAnsi="StobiSerif Regular"/>
          <w:color w:val="000000"/>
          <w:sz w:val="24"/>
          <w:szCs w:val="24"/>
        </w:rPr>
      </w:pPr>
      <w:r>
        <w:rPr>
          <w:rFonts w:ascii="StobiSerif Regular" w:hAnsi="StobiSerif Regular"/>
          <w:color w:val="000000"/>
        </w:rPr>
        <w:t xml:space="preserve">- </w:t>
      </w:r>
      <w:proofErr w:type="spellStart"/>
      <w:r>
        <w:rPr>
          <w:rFonts w:ascii="StobiSerif Regular" w:hAnsi="StobiSerif Regular"/>
          <w:color w:val="000000"/>
        </w:rPr>
        <w:t>средства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услугата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нега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r>
        <w:rPr>
          <w:rFonts w:ascii="StobiSerif Regular" w:hAnsi="StobiSerif Regular"/>
          <w:b/>
          <w:bCs/>
          <w:color w:val="000000"/>
        </w:rPr>
        <w:t xml:space="preserve">240 </w:t>
      </w:r>
      <w:proofErr w:type="spellStart"/>
      <w:r>
        <w:rPr>
          <w:rFonts w:ascii="StobiSerif Regular" w:hAnsi="StobiSerif Regular"/>
          <w:b/>
          <w:bCs/>
          <w:color w:val="000000"/>
        </w:rPr>
        <w:t>денари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по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час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корисник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</w:rPr>
        <w:t>согласно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цената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корисник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утврдена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Одлука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утврдување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социјалните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услуги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услугите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вон-семејна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заштита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2020 </w:t>
      </w:r>
      <w:proofErr w:type="spellStart"/>
      <w:r>
        <w:rPr>
          <w:rFonts w:ascii="StobiSerif Regular" w:hAnsi="StobiSerif Regular"/>
          <w:b/>
          <w:bCs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заверена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</w:t>
      </w:r>
      <w:proofErr w:type="spellEnd"/>
      <w:r>
        <w:rPr>
          <w:rFonts w:ascii="StobiSerif Regular" w:hAnsi="StobiSerif Regular"/>
          <w:color w:val="000000"/>
        </w:rPr>
        <w:t xml:space="preserve"> бр.10-980/1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25.12.2019 </w:t>
      </w:r>
      <w:proofErr w:type="spellStart"/>
      <w:r>
        <w:rPr>
          <w:rFonts w:ascii="StobiSerif Regular" w:hAnsi="StobiSerif Regular"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</w:p>
    <w:p w14:paraId="21874B20" w14:textId="77777777" w:rsidR="009B343C" w:rsidRDefault="009B343C" w:rsidP="009B343C">
      <w:pPr>
        <w:ind w:firstLine="680"/>
        <w:jc w:val="both"/>
        <w:rPr>
          <w:rFonts w:ascii="StobiSerif Regular" w:hAnsi="StobiSerif Regular"/>
          <w:color w:val="000000"/>
        </w:rPr>
      </w:pPr>
      <w:r>
        <w:rPr>
          <w:rFonts w:ascii="StobiSerif Regular" w:hAnsi="StobiSerif Regular"/>
          <w:color w:val="000000"/>
        </w:rPr>
        <w:t>-</w:t>
      </w:r>
      <w:proofErr w:type="spellStart"/>
      <w:r>
        <w:rPr>
          <w:rFonts w:ascii="StobiSerif Regular" w:hAnsi="StobiSerif Regular"/>
          <w:color w:val="000000"/>
        </w:rPr>
        <w:t>средства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услугата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нега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r>
        <w:rPr>
          <w:rFonts w:ascii="StobiSerif Regular" w:hAnsi="StobiSerif Regular"/>
          <w:b/>
          <w:bCs/>
          <w:color w:val="000000"/>
        </w:rPr>
        <w:t xml:space="preserve">250 </w:t>
      </w:r>
      <w:proofErr w:type="spellStart"/>
      <w:r>
        <w:rPr>
          <w:rFonts w:ascii="StobiSerif Regular" w:hAnsi="StobiSerif Regular"/>
          <w:b/>
          <w:bCs/>
          <w:color w:val="000000"/>
        </w:rPr>
        <w:t>денари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по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час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корисник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</w:rPr>
        <w:t>согласно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цената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корисник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утврдена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Одлука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утврдување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социјалните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услуги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дневен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престој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вон-семејна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заштита</w:t>
      </w:r>
      <w:proofErr w:type="spellEnd"/>
      <w:r>
        <w:rPr>
          <w:rFonts w:ascii="StobiSerif Regular" w:hAnsi="StobiSerif Regular"/>
          <w:color w:val="000000"/>
        </w:rPr>
        <w:t xml:space="preserve">  и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стручна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поддршка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2021 </w:t>
      </w:r>
      <w:proofErr w:type="spellStart"/>
      <w:r>
        <w:rPr>
          <w:rFonts w:ascii="StobiSerif Regular" w:hAnsi="StobiSerif Regular"/>
          <w:b/>
          <w:bCs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заверена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</w:t>
      </w:r>
      <w:proofErr w:type="spellEnd"/>
      <w:r>
        <w:rPr>
          <w:rFonts w:ascii="StobiSerif Regular" w:hAnsi="StobiSerif Regular"/>
          <w:color w:val="000000"/>
        </w:rPr>
        <w:t xml:space="preserve"> бр.10-8020/1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17.12.2020 </w:t>
      </w:r>
      <w:proofErr w:type="spellStart"/>
      <w:r>
        <w:rPr>
          <w:rFonts w:ascii="StobiSerif Regular" w:hAnsi="StobiSerif Regular"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средства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услугата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нега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r>
        <w:rPr>
          <w:rFonts w:ascii="StobiSerif Regular" w:hAnsi="StobiSerif Regular"/>
          <w:b/>
          <w:bCs/>
          <w:color w:val="000000"/>
        </w:rPr>
        <w:t xml:space="preserve">289 </w:t>
      </w:r>
      <w:proofErr w:type="spellStart"/>
      <w:r>
        <w:rPr>
          <w:rFonts w:ascii="StobiSerif Regular" w:hAnsi="StobiSerif Regular"/>
          <w:b/>
          <w:bCs/>
          <w:color w:val="000000"/>
        </w:rPr>
        <w:t>денари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по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час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корисник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</w:rPr>
        <w:t>согласно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цената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корисник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утврдена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Одлука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утврдување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социјалните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услуги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вон-семејна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заштита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стручна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поддршка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дневен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престој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привремен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престој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советување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одмена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грижа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2022 </w:t>
      </w:r>
      <w:proofErr w:type="spellStart"/>
      <w:r>
        <w:rPr>
          <w:rFonts w:ascii="StobiSerif Regular" w:hAnsi="StobiSerif Regular"/>
          <w:b/>
          <w:bCs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заверена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</w:t>
      </w:r>
      <w:proofErr w:type="spellEnd"/>
      <w:r>
        <w:rPr>
          <w:rFonts w:ascii="StobiSerif Regular" w:hAnsi="StobiSerif Regular"/>
          <w:color w:val="000000"/>
        </w:rPr>
        <w:t xml:space="preserve"> бр.10-2789/2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29.04.2022 </w:t>
      </w:r>
      <w:proofErr w:type="spellStart"/>
      <w:r>
        <w:rPr>
          <w:rFonts w:ascii="StobiSerif Regular" w:hAnsi="StobiSerif Regular"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>,</w:t>
      </w:r>
      <w:bookmarkStart w:id="1" w:name="_Hlk170736598"/>
      <w:r>
        <w:rPr>
          <w:rFonts w:ascii="StobiSerif Regular" w:hAnsi="StobiSerif Regular"/>
          <w:color w:val="000000"/>
        </w:rPr>
        <w:t xml:space="preserve"> </w:t>
      </w:r>
    </w:p>
    <w:p w14:paraId="5E59C405" w14:textId="77777777" w:rsidR="009B343C" w:rsidRDefault="009B343C" w:rsidP="009B343C">
      <w:pPr>
        <w:ind w:firstLine="680"/>
        <w:jc w:val="both"/>
        <w:rPr>
          <w:rFonts w:ascii="StobiSerif Regular" w:hAnsi="StobiSerif Regular"/>
          <w:color w:val="000000"/>
        </w:rPr>
      </w:pPr>
      <w:r>
        <w:rPr>
          <w:rFonts w:ascii="StobiSerif Regular" w:hAnsi="StobiSerif Regular"/>
          <w:color w:val="000000"/>
        </w:rPr>
        <w:t>-</w:t>
      </w:r>
      <w:proofErr w:type="spellStart"/>
      <w:r>
        <w:rPr>
          <w:rFonts w:ascii="StobiSerif Regular" w:hAnsi="StobiSerif Regular"/>
          <w:color w:val="000000"/>
        </w:rPr>
        <w:t>средства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услугата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нега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од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315 </w:t>
      </w:r>
      <w:proofErr w:type="spellStart"/>
      <w:r>
        <w:rPr>
          <w:rFonts w:ascii="StobiSerif Regular" w:hAnsi="StobiSerif Regular"/>
          <w:b/>
          <w:bCs/>
          <w:color w:val="000000"/>
        </w:rPr>
        <w:t>денари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по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час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корисник</w:t>
      </w:r>
      <w:proofErr w:type="spellEnd"/>
      <w:r>
        <w:rPr>
          <w:rFonts w:ascii="StobiSerif Regular" w:hAnsi="StobiSerif Regular"/>
          <w:color w:val="000000"/>
          <w:lang w:val="ru-RU"/>
        </w:rPr>
        <w:t xml:space="preserve">, </w:t>
      </w:r>
      <w:proofErr w:type="spellStart"/>
      <w:r>
        <w:rPr>
          <w:rFonts w:ascii="StobiSerif Regular" w:hAnsi="StobiSerif Regular"/>
        </w:rPr>
        <w:t>согласно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цената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корисник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утврдена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Одлука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утврдување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социјалните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услуги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вон-семејна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заштита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стручна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поддршка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дневен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престој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привремен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престој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советување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одмена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грижа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2023 </w:t>
      </w:r>
      <w:proofErr w:type="spellStart"/>
      <w:r>
        <w:rPr>
          <w:rFonts w:ascii="StobiSerif Regular" w:hAnsi="StobiSerif Regular"/>
          <w:b/>
          <w:bCs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заверена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бр</w:t>
      </w:r>
      <w:proofErr w:type="spellEnd"/>
      <w:r>
        <w:rPr>
          <w:rFonts w:ascii="StobiSerif Regular" w:hAnsi="StobiSerif Regular"/>
          <w:color w:val="000000"/>
        </w:rPr>
        <w:t xml:space="preserve">. 10-8807/1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05.12.2022 </w:t>
      </w:r>
      <w:proofErr w:type="spellStart"/>
      <w:r>
        <w:rPr>
          <w:rFonts w:ascii="StobiSerif Regular" w:hAnsi="StobiSerif Regular"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</w:p>
    <w:p w14:paraId="34C1D2E7" w14:textId="77777777" w:rsidR="009B343C" w:rsidRDefault="009B343C" w:rsidP="009B343C">
      <w:pPr>
        <w:ind w:firstLine="680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color w:val="000000"/>
        </w:rPr>
        <w:t>-</w:t>
      </w:r>
      <w:proofErr w:type="spellStart"/>
      <w:r>
        <w:rPr>
          <w:rFonts w:ascii="StobiSerif Regular" w:hAnsi="StobiSerif Regular"/>
          <w:color w:val="000000"/>
        </w:rPr>
        <w:t>средства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услугата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нега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r>
        <w:rPr>
          <w:rFonts w:ascii="StobiSerif Regular" w:hAnsi="StobiSerif Regular"/>
          <w:b/>
          <w:bCs/>
          <w:color w:val="000000"/>
        </w:rPr>
        <w:t xml:space="preserve">351 </w:t>
      </w:r>
      <w:proofErr w:type="spellStart"/>
      <w:r>
        <w:rPr>
          <w:rFonts w:ascii="StobiSerif Regular" w:hAnsi="StobiSerif Regular"/>
          <w:b/>
          <w:bCs/>
          <w:color w:val="000000"/>
        </w:rPr>
        <w:t>денари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по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час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корисник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</w:rPr>
        <w:t>согласно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цената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услугите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корисник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утврдена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bookmarkStart w:id="2" w:name="_Hlk170735758"/>
      <w:proofErr w:type="spellStart"/>
      <w:r>
        <w:rPr>
          <w:rFonts w:ascii="StobiSerif Regular" w:hAnsi="StobiSerif Regular"/>
          <w:color w:val="000000"/>
        </w:rPr>
        <w:t>Одлука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bookmarkEnd w:id="1"/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утврдување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социјалните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услуги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вон-семејна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заштита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стручна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поддршка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дневен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престој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привремен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престој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советување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одмена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грижа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b/>
          <w:bCs/>
          <w:color w:val="000000"/>
        </w:rPr>
        <w:t>за</w:t>
      </w:r>
      <w:proofErr w:type="spellEnd"/>
      <w:r>
        <w:rPr>
          <w:rFonts w:ascii="StobiSerif Regular" w:hAnsi="StobiSerif Regular"/>
          <w:b/>
          <w:bCs/>
          <w:color w:val="000000"/>
        </w:rPr>
        <w:t xml:space="preserve"> 2024 </w:t>
      </w:r>
      <w:proofErr w:type="spellStart"/>
      <w:r>
        <w:rPr>
          <w:rFonts w:ascii="StobiSerif Regular" w:hAnsi="StobiSerif Regular"/>
          <w:b/>
          <w:bCs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bookmarkEnd w:id="2"/>
      <w:proofErr w:type="spellStart"/>
      <w:r>
        <w:rPr>
          <w:rFonts w:ascii="StobiSerif Regular" w:hAnsi="StobiSerif Regular"/>
          <w:color w:val="000000"/>
        </w:rPr>
        <w:t>заверена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бр</w:t>
      </w:r>
      <w:proofErr w:type="spellEnd"/>
      <w:r>
        <w:rPr>
          <w:rFonts w:ascii="StobiSerif Regular" w:hAnsi="StobiSerif Regular"/>
          <w:color w:val="000000"/>
        </w:rPr>
        <w:t xml:space="preserve">. 10-7867/1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07.12.2023 </w:t>
      </w:r>
      <w:proofErr w:type="spellStart"/>
      <w:r>
        <w:rPr>
          <w:rFonts w:ascii="StobiSerif Regular" w:hAnsi="StobiSerif Regular"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Одлука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изменување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Одлука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утврдување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социјалните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услуги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домот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вон-семејна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заштита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стручна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помош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поддршка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дневен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престој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привремен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престој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советување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одмена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семејна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грижа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2024 </w:t>
      </w:r>
      <w:proofErr w:type="spellStart"/>
      <w:r>
        <w:rPr>
          <w:rFonts w:ascii="StobiSerif Regular" w:hAnsi="StobiSerif Regular"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заверена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</w:t>
      </w:r>
      <w:proofErr w:type="spellEnd"/>
      <w:r>
        <w:rPr>
          <w:rFonts w:ascii="StobiSerif Regular" w:hAnsi="StobiSerif Regular"/>
          <w:color w:val="000000"/>
        </w:rPr>
        <w:t xml:space="preserve"> бр.10-320/1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10.01.2024 </w:t>
      </w:r>
      <w:proofErr w:type="spellStart"/>
      <w:r>
        <w:rPr>
          <w:rFonts w:ascii="StobiSerif Regular" w:hAnsi="StobiSerif Regular"/>
          <w:color w:val="000000"/>
        </w:rPr>
        <w:t>година</w:t>
      </w:r>
      <w:proofErr w:type="spellEnd"/>
      <w:r>
        <w:rPr>
          <w:rFonts w:ascii="StobiSerif Regular" w:hAnsi="StobiSerif Regular"/>
          <w:color w:val="000000"/>
        </w:rPr>
        <w:t xml:space="preserve">, </w:t>
      </w:r>
      <w:proofErr w:type="spellStart"/>
      <w:r>
        <w:rPr>
          <w:rFonts w:ascii="StobiSerif Regular" w:hAnsi="StobiSerif Regular"/>
          <w:color w:val="000000"/>
        </w:rPr>
        <w:t>пресметани</w:t>
      </w:r>
      <w:proofErr w:type="spellEnd"/>
      <w:r>
        <w:rPr>
          <w:rFonts w:ascii="StobiSerif Regular" w:hAnsi="StobiSerif Regular"/>
          <w:color w:val="000000"/>
        </w:rPr>
        <w:t xml:space="preserve">  </w:t>
      </w:r>
      <w:proofErr w:type="spellStart"/>
      <w:r>
        <w:rPr>
          <w:rFonts w:ascii="StobiSerif Regular" w:hAnsi="StobiSerif Regular"/>
          <w:color w:val="000000"/>
        </w:rPr>
        <w:t>согласно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Методологијата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формирање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цените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во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зависност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од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нормативите</w:t>
      </w:r>
      <w:proofErr w:type="spellEnd"/>
      <w:r>
        <w:rPr>
          <w:rFonts w:ascii="StobiSerif Regular" w:hAnsi="StobiSerif Regular"/>
          <w:color w:val="000000"/>
        </w:rPr>
        <w:t xml:space="preserve"> и </w:t>
      </w:r>
      <w:proofErr w:type="spellStart"/>
      <w:r>
        <w:rPr>
          <w:rFonts w:ascii="StobiSerif Regular" w:hAnsi="StobiSerif Regular"/>
          <w:color w:val="000000"/>
        </w:rPr>
        <w:t>стандардите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за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давање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социјалната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услуга</w:t>
      </w:r>
      <w:proofErr w:type="spellEnd"/>
      <w:r>
        <w:rPr>
          <w:rFonts w:ascii="StobiSerif Regular" w:hAnsi="StobiSerif Regular"/>
          <w:color w:val="000000"/>
        </w:rPr>
        <w:t xml:space="preserve"> („</w:t>
      </w:r>
      <w:proofErr w:type="spellStart"/>
      <w:r>
        <w:rPr>
          <w:rFonts w:ascii="StobiSerif Regular" w:hAnsi="StobiSerif Regular"/>
          <w:color w:val="000000"/>
        </w:rPr>
        <w:t>Службен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весник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Република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Северна</w:t>
      </w:r>
      <w:proofErr w:type="spellEnd"/>
      <w:r>
        <w:rPr>
          <w:rFonts w:ascii="StobiSerif Regular" w:hAnsi="StobiSerif Regular"/>
          <w:color w:val="000000"/>
        </w:rPr>
        <w:t xml:space="preserve"> </w:t>
      </w:r>
      <w:proofErr w:type="spellStart"/>
      <w:r>
        <w:rPr>
          <w:rFonts w:ascii="StobiSerif Regular" w:hAnsi="StobiSerif Regular"/>
          <w:color w:val="000000"/>
        </w:rPr>
        <w:t>Македонија</w:t>
      </w:r>
      <w:proofErr w:type="spellEnd"/>
      <w:r>
        <w:rPr>
          <w:rFonts w:ascii="StobiSerif Regular" w:hAnsi="StobiSerif Regular"/>
          <w:color w:val="000000"/>
        </w:rPr>
        <w:t>“ бр.264/19).</w:t>
      </w:r>
      <w:r>
        <w:rPr>
          <w:rFonts w:ascii="StobiSerif Regular" w:hAnsi="StobiSerif Regular"/>
        </w:rPr>
        <w:t xml:space="preserve"> </w:t>
      </w:r>
    </w:p>
    <w:p w14:paraId="6BE0A2D1" w14:textId="77777777" w:rsidR="005C1E65" w:rsidRDefault="005C1E65"/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10A1"/>
    <w:multiLevelType w:val="hybridMultilevel"/>
    <w:tmpl w:val="59C07E00"/>
    <w:lvl w:ilvl="0" w:tplc="3CC85996">
      <w:numFmt w:val="bullet"/>
      <w:lvlText w:val="-"/>
      <w:lvlJc w:val="left"/>
      <w:pPr>
        <w:ind w:left="104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8C"/>
    <w:rsid w:val="005C1E65"/>
    <w:rsid w:val="005D2BF0"/>
    <w:rsid w:val="00783A6A"/>
    <w:rsid w:val="009B343C"/>
    <w:rsid w:val="00D2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AEA7"/>
  <w15:chartTrackingRefBased/>
  <w15:docId w15:val="{23E1ED18-0CE4-4B39-ACE7-30C32557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4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B343C"/>
    <w:pPr>
      <w:spacing w:before="100" w:beforeAutospacing="1" w:after="119"/>
    </w:pPr>
    <w:rPr>
      <w:rFonts w:ascii="Times New Roman" w:hAnsi="Times New Roman" w:cs="Times New Roman"/>
      <w:color w:val="00000A"/>
      <w:sz w:val="24"/>
      <w:szCs w:val="24"/>
      <w:lang w:eastAsia="en-GB"/>
    </w:rPr>
  </w:style>
  <w:style w:type="paragraph" w:customStyle="1" w:styleId="yiv7799805321msonormal">
    <w:name w:val="yiv7799805321msonormal"/>
    <w:basedOn w:val="Normal"/>
    <w:rsid w:val="009B3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2024-11-14T08:18:00Z</dcterms:created>
  <dcterms:modified xsi:type="dcterms:W3CDTF">2024-11-14T08:19:00Z</dcterms:modified>
</cp:coreProperties>
</file>