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5081" w14:textId="3262FA43" w:rsidR="005F6496" w:rsidRDefault="005F6496">
      <w:pPr>
        <w:rPr>
          <w:lang w:val="mk-MK"/>
        </w:rPr>
      </w:pPr>
      <w:r>
        <w:rPr>
          <w:lang w:val="mk-MK"/>
        </w:rPr>
        <w:t>Барање 14-4036/1 од 30.05.2024</w:t>
      </w:r>
    </w:p>
    <w:p w14:paraId="1A27B1FC" w14:textId="733C3D2B" w:rsidR="005F6496" w:rsidRDefault="005F6496">
      <w:pPr>
        <w:rPr>
          <w:rFonts w:ascii="StobiSerif Regular" w:hAnsi="StobiSerif Regular"/>
          <w:bCs/>
        </w:rPr>
      </w:pPr>
      <w:r w:rsidRPr="005F6496">
        <w:rPr>
          <w:rFonts w:ascii="StobiSerif Regular" w:hAnsi="StobiSerif Regular"/>
          <w:bCs/>
        </w:rPr>
        <w:t>,,Дали постои акт на Министерството за труд и социјална политика со кој се определува висината на надоместокот за давање на туѓа помош и нега во домот на повредено лице на кое што му е потребна таква помош од страна на немедицинско лице додека трае лекувањето и рехабилитацијата (во смисла на чл.184 од Закон за облигациони односи)?”</w:t>
      </w:r>
    </w:p>
    <w:p w14:paraId="4851F9AD"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hAnsi="StobiSerif Regular"/>
        </w:rPr>
        <w:t xml:space="preserve">Со Законот за социјална заштита (,,Службен весник на РСМ” </w:t>
      </w:r>
      <w:r w:rsidRPr="00AD70B7">
        <w:rPr>
          <w:rFonts w:ascii="StobiSerif Regular" w:eastAsia="Calibri" w:hAnsi="StobiSerif Regular" w:cs="Arial"/>
        </w:rPr>
        <w:t xml:space="preserve">бр.104/19, 146/19, 275/19, 302/20, 311/20, 163/21, 294/21, 99/21, 236/22 и 65/23) во член 74, член 75, член 77 и член 78 е уредена услугата во домот помош и нега во домот. Воедно со </w:t>
      </w:r>
      <w:r w:rsidRPr="00AD70B7">
        <w:rPr>
          <w:rFonts w:ascii="StobiSerif Regular" w:hAnsi="StobiSerif Regular" w:cs="Calibri"/>
        </w:rPr>
        <w:t xml:space="preserve">Правилникот за начинот, обемот на социјални услуги, нормативи и стандарди за давање на социјални услуги помош и нега во домот </w:t>
      </w:r>
      <w:r w:rsidRPr="00AD70B7">
        <w:rPr>
          <w:rFonts w:ascii="StobiSerif Regular" w:hAnsi="StobiSerif Regular"/>
        </w:rPr>
        <w:t xml:space="preserve">(Сл. весник на РСМ бр. 268/19; 198/21 и 75/23) </w:t>
      </w:r>
      <w:r w:rsidRPr="00AD70B7">
        <w:rPr>
          <w:rFonts w:ascii="StobiSerif Regular" w:eastAsia="Calibri" w:hAnsi="StobiSerif Regular"/>
        </w:rPr>
        <w:t>се пропишува начинот и обемот на социјалните услуги, нормативите и стандардите за давање на социјалните услуги помош и нега во домот.</w:t>
      </w:r>
    </w:p>
    <w:p w14:paraId="0BE44F19"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Имено, сог</w:t>
      </w:r>
      <w:r w:rsidRPr="00AD70B7">
        <w:rPr>
          <w:rFonts w:ascii="StobiSerif Regular" w:hAnsi="StobiSerif Regular"/>
        </w:rPr>
        <w:t xml:space="preserve">ласно член 75 став 1 од Закон за социјална заштита (,,Службен весник на Република Северна Македонија </w:t>
      </w:r>
      <w:r w:rsidRPr="00AD70B7">
        <w:rPr>
          <w:rFonts w:ascii="StobiSerif Regular" w:eastAsia="Calibri" w:hAnsi="StobiSerif Regular" w:cs="Arial"/>
        </w:rPr>
        <w:t>бр.104/19, 146/19, 275/19, 302/20, 311/20, 163/21, 294/21, 99/21, 236/22 и 65/23</w:t>
      </w:r>
      <w:r w:rsidRPr="00AD70B7">
        <w:rPr>
          <w:rFonts w:ascii="StobiSerif Regular" w:hAnsi="StobiSerif Regular"/>
        </w:rPr>
        <w:t>) и член 2 од Правилник за начинот и обемот на социјалните услуги, нормативите и стандардите за давање на социјалните услуги помош и нега во домот (,,</w:t>
      </w:r>
      <w:r w:rsidRPr="00AD70B7">
        <w:rPr>
          <w:rFonts w:ascii="StobiSerif Regular" w:eastAsia="Calibri" w:hAnsi="StobiSerif Regular" w:cs="StobiSerif Regular;Times New Ro"/>
        </w:rPr>
        <w:t>Службен весник на Република Северна Македонија” бр.268/19, 198/21 и 75/23)</w:t>
      </w:r>
      <w:r w:rsidRPr="00AD70B7">
        <w:rPr>
          <w:rFonts w:ascii="StobiSerif Regular" w:hAnsi="StobiSerif Regular"/>
        </w:rPr>
        <w:t>:</w:t>
      </w:r>
    </w:p>
    <w:p w14:paraId="50BB1F1D"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hAnsi="StobiSerif Regular"/>
        </w:rPr>
        <w:t>Со услугата помош и нега во домот, се обезбедува помош во вршење основни и инструментални активности од секојдневниот живот до 80 часа месечно, за лица со намален функционален капацитет кои не можат да се грижат за себе, со цел да се оспособи корисникот за само-помош, односно да ја врати, стекне или одржи способноста самиот да се грижи за себе, за да продолжи да живее во сопствениот дом и да води независен живот во заедницата.</w:t>
      </w:r>
    </w:p>
    <w:p w14:paraId="35A57BBE" w14:textId="77777777" w:rsidR="005F6496" w:rsidRPr="00AD70B7" w:rsidRDefault="005F6496" w:rsidP="005F6496">
      <w:pPr>
        <w:spacing w:after="200" w:line="276" w:lineRule="auto"/>
        <w:ind w:left="-90" w:right="-334" w:firstLine="720"/>
        <w:rPr>
          <w:rFonts w:ascii="StobiSerif Regular" w:hAnsi="StobiSerif Regular"/>
        </w:rPr>
      </w:pPr>
      <w:r w:rsidRPr="00AD70B7">
        <w:rPr>
          <w:rFonts w:ascii="StobiSerif Regular" w:hAnsi="StobiSerif Regular"/>
        </w:rPr>
        <w:t>Согласно член 3 од Правилник за начинот и обемот на социјалните услуги, нормативите и стандардите за давање на социјалните услуги помош и нега во домот (,,</w:t>
      </w:r>
      <w:r w:rsidRPr="00AD70B7">
        <w:rPr>
          <w:rFonts w:ascii="StobiSerif Regular" w:eastAsia="Calibri" w:hAnsi="StobiSerif Regular" w:cs="StobiSerif Regular;Times New Ro"/>
        </w:rPr>
        <w:t>Службен весник на Република Северна Македонија” бр.268/19, 198/21 и 75/23)</w:t>
      </w:r>
      <w:r w:rsidRPr="00AD70B7">
        <w:rPr>
          <w:rFonts w:ascii="StobiSerif Regular" w:hAnsi="StobiSerif Regular"/>
        </w:rPr>
        <w:t xml:space="preserve"> </w:t>
      </w:r>
    </w:p>
    <w:p w14:paraId="28890A8E" w14:textId="77777777" w:rsidR="005F6496" w:rsidRPr="00AD70B7" w:rsidRDefault="005F6496" w:rsidP="005F6496">
      <w:pPr>
        <w:spacing w:after="200" w:line="276" w:lineRule="auto"/>
        <w:ind w:left="-90" w:right="-334" w:firstLine="720"/>
        <w:rPr>
          <w:rFonts w:ascii="StobiSerif Regular" w:hAnsi="StobiSerif Regular"/>
        </w:rPr>
      </w:pPr>
      <w:r w:rsidRPr="00AD70B7">
        <w:rPr>
          <w:rFonts w:ascii="StobiSerif Regular" w:hAnsi="StobiSerif Regular"/>
          <w:b/>
          <w:bCs/>
        </w:rPr>
        <w:t>Корисници на услугата помош и нега во домот</w:t>
      </w:r>
      <w:r w:rsidRPr="00AD70B7">
        <w:rPr>
          <w:rFonts w:ascii="StobiSerif Regular" w:hAnsi="StobiSerif Regular"/>
        </w:rPr>
        <w:t xml:space="preserve"> се лица со најтешка попреченост, односно комбинирана попреченост со највисок степен, потполно слепи лица, стари лица со навршени 65 години живот и други лица со намален функционален капацитет кои не можат сами да се грижат за себе. </w:t>
      </w:r>
    </w:p>
    <w:p w14:paraId="2C66BDF5" w14:textId="77777777" w:rsidR="005F6496" w:rsidRPr="00AD70B7" w:rsidRDefault="005F6496" w:rsidP="005F6496">
      <w:pPr>
        <w:spacing w:after="200" w:line="276" w:lineRule="auto"/>
        <w:ind w:left="-90" w:right="-334" w:firstLine="720"/>
        <w:rPr>
          <w:rFonts w:ascii="StobiSerif Regular" w:hAnsi="StobiSerif Regular"/>
          <w:b/>
          <w:bCs/>
        </w:rPr>
      </w:pPr>
      <w:r w:rsidRPr="00AD70B7">
        <w:rPr>
          <w:rFonts w:ascii="StobiSerif Regular" w:hAnsi="StobiSerif Regular"/>
        </w:rPr>
        <w:t xml:space="preserve">Услугата помош и нега во домот се дава од страна на лиценцирани или овластени даватели на социјални услуги, односно физички лица кои вршат работа во социјална заштита како професионална дејност согласно Законот за социјалната заштита. </w:t>
      </w:r>
      <w:r w:rsidRPr="00AD70B7">
        <w:rPr>
          <w:rFonts w:ascii="StobiSerif Regular" w:hAnsi="StobiSerif Regular"/>
          <w:b/>
          <w:bCs/>
        </w:rPr>
        <w:t>Непосредни даватели на услугата помош и нега во домот се негуватели.</w:t>
      </w:r>
    </w:p>
    <w:p w14:paraId="7C9227B5"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Социјалната услуга помош и нега во домот се дава по претходно поднесено барање до месно надлежниот центар за социјална работа.</w:t>
      </w:r>
    </w:p>
    <w:p w14:paraId="0E0A4471"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 xml:space="preserve">Во решението на Центарот со кое се одлучува за користењето на услугата помош и нега во домот, се определува: </w:t>
      </w:r>
    </w:p>
    <w:p w14:paraId="3AF055ED" w14:textId="77777777" w:rsidR="005F6496" w:rsidRPr="00AD70B7" w:rsidRDefault="005F6496" w:rsidP="005F6496">
      <w:pPr>
        <w:spacing w:after="200" w:line="276" w:lineRule="auto"/>
        <w:ind w:left="-90" w:right="-334" w:firstLine="720"/>
        <w:rPr>
          <w:rFonts w:ascii="StobiSerif Regular" w:hAnsi="StobiSerif Regular"/>
        </w:rPr>
      </w:pPr>
      <w:r w:rsidRPr="00AD70B7">
        <w:rPr>
          <w:rFonts w:ascii="StobiSerif Regular" w:hAnsi="StobiSerif Regular"/>
        </w:rPr>
        <w:lastRenderedPageBreak/>
        <w:t xml:space="preserve">- видот на основни и инструментални активности за кои на корисникот му е потребна помош и нега во домот; </w:t>
      </w:r>
    </w:p>
    <w:p w14:paraId="311D4BC0" w14:textId="77777777" w:rsidR="005F6496" w:rsidRPr="00AD70B7" w:rsidRDefault="005F6496" w:rsidP="005F6496">
      <w:pPr>
        <w:spacing w:after="200" w:line="276" w:lineRule="auto"/>
        <w:ind w:left="-90" w:right="-334" w:firstLine="720"/>
        <w:rPr>
          <w:rFonts w:ascii="StobiSerif Regular" w:hAnsi="StobiSerif Regular"/>
        </w:rPr>
      </w:pPr>
      <w:r w:rsidRPr="00AD70B7">
        <w:rPr>
          <w:rFonts w:ascii="StobiSerif Regular" w:hAnsi="StobiSerif Regular"/>
        </w:rPr>
        <w:t xml:space="preserve">- обемот на услугата преку утврден број часови месечно за помош и нега во остварување на основни и инструментални активности во домот на корисникот; </w:t>
      </w:r>
    </w:p>
    <w:p w14:paraId="4BEFD8BF" w14:textId="77777777" w:rsidR="005F6496" w:rsidRPr="00AD70B7" w:rsidRDefault="005F6496" w:rsidP="005F6496">
      <w:pPr>
        <w:spacing w:after="200" w:line="276" w:lineRule="auto"/>
        <w:ind w:left="-90" w:right="-334" w:firstLine="720"/>
        <w:rPr>
          <w:rFonts w:ascii="StobiSerif Regular" w:hAnsi="StobiSerif Regular"/>
        </w:rPr>
      </w:pPr>
      <w:r w:rsidRPr="00AD70B7">
        <w:rPr>
          <w:rFonts w:ascii="StobiSerif Regular" w:hAnsi="StobiSerif Regular"/>
        </w:rPr>
        <w:t xml:space="preserve">- овластениот давател на услугата. </w:t>
      </w:r>
    </w:p>
    <w:p w14:paraId="4B5AE29D"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Во изборот на овластениот давател на услугата, Центарот го зема предвид и мислењето на корисникот.</w:t>
      </w:r>
    </w:p>
    <w:p w14:paraId="78B488F5"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 xml:space="preserve">Услугата помош и нега во домот се обезбедува од страна на: </w:t>
      </w:r>
    </w:p>
    <w:p w14:paraId="40F71CBC"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 јавна установа за социјална заштита која поседува дозвола за давање услуги на помош и нега во домот;</w:t>
      </w:r>
    </w:p>
    <w:p w14:paraId="63162A57"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 xml:space="preserve"> - приватна установа за социјална заштита која поседува дозвола за давање на услуги на помош и нега во домот; </w:t>
      </w:r>
    </w:p>
    <w:p w14:paraId="646347D6"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rPr>
        <w:t>- здружение кое поседува дозвола за давање на услуги на помош и нега во домот.</w:t>
      </w:r>
    </w:p>
    <w:p w14:paraId="4FC7BCBA" w14:textId="77777777" w:rsidR="005F6496" w:rsidRPr="00AD70B7" w:rsidRDefault="005F6496" w:rsidP="005F6496">
      <w:pPr>
        <w:spacing w:after="200" w:line="276" w:lineRule="auto"/>
        <w:ind w:firstLine="720"/>
        <w:rPr>
          <w:rFonts w:ascii="StobiSerif Regular" w:eastAsia="Calibri" w:hAnsi="StobiSerif Regular"/>
        </w:rPr>
      </w:pPr>
      <w:r w:rsidRPr="00AD70B7">
        <w:rPr>
          <w:rFonts w:ascii="StobiSerif Regular" w:eastAsia="Calibri" w:hAnsi="StobiSerif Regular"/>
          <w:b/>
          <w:bCs/>
        </w:rPr>
        <w:t>Лиценцирани даватели на социјалната услуга помош и нега во домот</w:t>
      </w:r>
      <w:r w:rsidRPr="00AD70B7">
        <w:rPr>
          <w:rFonts w:ascii="StobiSerif Regular" w:eastAsia="Calibri" w:hAnsi="StobiSerif Regular"/>
        </w:rPr>
        <w:t xml:space="preserve"> во Република Северна Македонија се:</w:t>
      </w:r>
    </w:p>
    <w:p w14:paraId="3C9FF932" w14:textId="77777777" w:rsidR="005F6496" w:rsidRPr="00AD70B7" w:rsidRDefault="005F6496" w:rsidP="005F6496">
      <w:pPr>
        <w:numPr>
          <w:ilvl w:val="0"/>
          <w:numId w:val="2"/>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Општинска организација на Црвен Крст:</w:t>
      </w:r>
    </w:p>
    <w:p w14:paraId="6027D3E5"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Струмица  </w:t>
      </w:r>
      <w:bookmarkStart w:id="0" w:name="_Hlk150429635"/>
    </w:p>
    <w:p w14:paraId="72F8E522"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Кавадарци, </w:t>
      </w:r>
    </w:p>
    <w:p w14:paraId="517B4D99"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Демир Хисар, </w:t>
      </w:r>
    </w:p>
    <w:p w14:paraId="025CD75A"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Крива Паланка, </w:t>
      </w:r>
    </w:p>
    <w:p w14:paraId="3EBE5955"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Струга, </w:t>
      </w:r>
    </w:p>
    <w:p w14:paraId="2775F038"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Кичево за Кичево, </w:t>
      </w:r>
    </w:p>
    <w:p w14:paraId="728D52C2"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Кичево за Македонски Брод, </w:t>
      </w:r>
    </w:p>
    <w:p w14:paraId="32ACC215"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Дебар за Центар Жупа, </w:t>
      </w:r>
    </w:p>
    <w:p w14:paraId="289E5ECC"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Неготино, </w:t>
      </w:r>
    </w:p>
    <w:p w14:paraId="5EA7704E"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Охрид, </w:t>
      </w:r>
    </w:p>
    <w:p w14:paraId="588C4304"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Кочани, </w:t>
      </w:r>
    </w:p>
    <w:p w14:paraId="17F3D2C3"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Гевгелија, </w:t>
      </w:r>
    </w:p>
    <w:p w14:paraId="7FE9424D"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Битола, </w:t>
      </w:r>
    </w:p>
    <w:p w14:paraId="32A17E68"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Радовиш, </w:t>
      </w:r>
    </w:p>
    <w:p w14:paraId="787B2E20"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Куманово, </w:t>
      </w:r>
    </w:p>
    <w:p w14:paraId="28A5735E"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Пробиштип, </w:t>
      </w:r>
    </w:p>
    <w:p w14:paraId="6E47ACCB" w14:textId="77777777" w:rsidR="005F6496" w:rsidRPr="00AD70B7" w:rsidRDefault="005F6496" w:rsidP="005F6496">
      <w:pPr>
        <w:numPr>
          <w:ilvl w:val="0"/>
          <w:numId w:val="1"/>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Крушево,</w:t>
      </w:r>
    </w:p>
    <w:bookmarkEnd w:id="0"/>
    <w:p w14:paraId="4EBCEB2B" w14:textId="77777777" w:rsidR="005F6496" w:rsidRPr="00AD70B7" w:rsidRDefault="005F6496" w:rsidP="005F6496">
      <w:pPr>
        <w:numPr>
          <w:ilvl w:val="0"/>
          <w:numId w:val="2"/>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Црвен Крст на град Скопје - „НЕГА ЦЕНТАР“ </w:t>
      </w:r>
    </w:p>
    <w:p w14:paraId="4096C18A" w14:textId="77777777" w:rsidR="005F6496" w:rsidRPr="00AD70B7" w:rsidRDefault="005F6496" w:rsidP="005F6496">
      <w:pPr>
        <w:numPr>
          <w:ilvl w:val="0"/>
          <w:numId w:val="2"/>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 xml:space="preserve">Здружение за поддршка и развој „ХУМАНОСТ“ Скопје, за територијата на општина Демир Хисар, </w:t>
      </w:r>
    </w:p>
    <w:p w14:paraId="728B9AB4" w14:textId="77777777" w:rsidR="005F6496" w:rsidRPr="00AD70B7" w:rsidRDefault="005F6496" w:rsidP="005F6496">
      <w:pPr>
        <w:numPr>
          <w:ilvl w:val="0"/>
          <w:numId w:val="2"/>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lastRenderedPageBreak/>
        <w:t xml:space="preserve">Здружение на граѓани „МИЛЕНИУМ“ -с. Слатино, за регион Тетово, Јегуновце, Теарце и Желино, </w:t>
      </w:r>
    </w:p>
    <w:p w14:paraId="70BAE7D8"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hAnsi="StobiSerif Regular" w:cs="Calibri"/>
          <w:color w:val="000000"/>
          <w:lang w:eastAsia="mk-MK"/>
        </w:rPr>
        <w:t xml:space="preserve">Адвентистички добротворно здружение „АДРА“ – Скопје, </w:t>
      </w:r>
    </w:p>
    <w:p w14:paraId="4D5D3E6E"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ОЈУСЗ "Иван Влашки„ – Берово,</w:t>
      </w:r>
    </w:p>
    <w:p w14:paraId="0D30F0A2" w14:textId="77777777" w:rsidR="005F6496" w:rsidRPr="00AD70B7" w:rsidRDefault="005F6496" w:rsidP="005F6496">
      <w:pPr>
        <w:numPr>
          <w:ilvl w:val="0"/>
          <w:numId w:val="2"/>
        </w:numPr>
        <w:contextualSpacing/>
        <w:rPr>
          <w:rFonts w:ascii="StobiSerif Regular" w:hAnsi="StobiSerif Regular" w:cs="Calibri"/>
          <w:color w:val="000000"/>
          <w:lang w:eastAsia="mk-MK"/>
        </w:rPr>
      </w:pPr>
      <w:r w:rsidRPr="00AD70B7">
        <w:rPr>
          <w:rFonts w:ascii="StobiSerif Regular" w:hAnsi="StobiSerif Regular" w:cs="Calibri"/>
          <w:color w:val="000000"/>
          <w:lang w:eastAsia="mk-MK"/>
        </w:rPr>
        <w:t>Здружение за поддршка и развој „ХУМАНОСТ“ Скопје, за територија на град Скопје,</w:t>
      </w:r>
    </w:p>
    <w:p w14:paraId="298C3532"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ПУСЗ за стари лица „ОПЕН ХАРТ“ - с. Попчево,  Струмица, </w:t>
      </w:r>
    </w:p>
    <w:p w14:paraId="02E17770"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на лица со церебрална парализа и други попречености ВЕЛЕС, </w:t>
      </w:r>
    </w:p>
    <w:p w14:paraId="1EAFC6FA"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ХЗППЛПП Бравура Кооператива Делчево, </w:t>
      </w:r>
    </w:p>
    <w:p w14:paraId="58711CA5"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Центар за подобрување на квалитетот на живот на лицата со интелектуална попреченост ПОРАКА НОВА СТРУГА, </w:t>
      </w:r>
    </w:p>
    <w:p w14:paraId="0664BCCA"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за обезбедување социјални услуги СОЦИО Гостивар, </w:t>
      </w:r>
    </w:p>
    <w:p w14:paraId="61AB3280"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за развој на општествена одговорност и унапредување на квалитет на живот МОЈОТ ПАТ Скопје, </w:t>
      </w:r>
    </w:p>
    <w:p w14:paraId="7FBD3D46"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Центар за развој и едукација-Прилеп, </w:t>
      </w:r>
    </w:p>
    <w:p w14:paraId="19E4B266"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за поддршка на идентификувани и потенцијални ранливи групи „ЖРТВА“- Охрид, ( за општина Пласница ),  </w:t>
      </w:r>
    </w:p>
    <w:p w14:paraId="759CB237"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Организирана Асоцијација на Младите Гостивар, </w:t>
      </w:r>
    </w:p>
    <w:p w14:paraId="176DECE8"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за воспитно образовна психо-социјална поддршка В.О.П.С. поддршка-Охрид, </w:t>
      </w:r>
    </w:p>
    <w:p w14:paraId="6F263CBF"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на социјални работи ,,ВЕРА и НАДЕЖ,, Гевгелија,   </w:t>
      </w:r>
    </w:p>
    <w:p w14:paraId="28F55BA2"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Здружение-Асоцијација за правата на деца и младинци со посебни потреби – Ластовица, Скопје, </w:t>
      </w:r>
    </w:p>
    <w:p w14:paraId="67C90D39"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 xml:space="preserve">Здружение за заштита и едукација на деца и млади Роми ПРОГРЕС Скопје, </w:t>
      </w:r>
    </w:p>
    <w:p w14:paraId="270D2677" w14:textId="77777777" w:rsidR="005F6496" w:rsidRPr="00AD70B7" w:rsidRDefault="005F6496" w:rsidP="005F6496">
      <w:pPr>
        <w:numPr>
          <w:ilvl w:val="0"/>
          <w:numId w:val="2"/>
        </w:numPr>
        <w:contextualSpacing/>
        <w:rPr>
          <w:rFonts w:ascii="StobiSerif Regular" w:eastAsia="Calibri" w:hAnsi="StobiSerif Regular"/>
          <w:color w:val="000000"/>
        </w:rPr>
      </w:pPr>
      <w:r w:rsidRPr="00AD70B7">
        <w:rPr>
          <w:rFonts w:ascii="StobiSerif Regular" w:eastAsia="Calibri" w:hAnsi="StobiSerif Regular"/>
          <w:color w:val="000000"/>
        </w:rPr>
        <w:t>Здружение за рурален развој Локална акциона група Преспа – Ресен.</w:t>
      </w:r>
    </w:p>
    <w:p w14:paraId="3E896624" w14:textId="77777777" w:rsidR="005F6496" w:rsidRPr="00AD70B7" w:rsidRDefault="005F6496" w:rsidP="005F6496">
      <w:pPr>
        <w:ind w:left="720"/>
        <w:contextualSpacing/>
        <w:rPr>
          <w:rFonts w:ascii="StobiSerif Regular" w:eastAsia="Calibri" w:hAnsi="StobiSerif Regular"/>
          <w:color w:val="FF0000"/>
        </w:rPr>
      </w:pPr>
    </w:p>
    <w:p w14:paraId="382054C9" w14:textId="77777777" w:rsidR="005F6496" w:rsidRPr="00AD70B7" w:rsidRDefault="005F6496" w:rsidP="005F6496">
      <w:pPr>
        <w:rPr>
          <w:rFonts w:ascii="StobiSerif Regular" w:eastAsia="Calibri" w:hAnsi="StobiSerif Regular"/>
        </w:rPr>
      </w:pPr>
      <w:r w:rsidRPr="00AD70B7">
        <w:rPr>
          <w:rFonts w:ascii="StobiSerif Regular" w:eastAsia="Calibri" w:hAnsi="StobiSerif Regular"/>
          <w:b/>
          <w:bCs/>
        </w:rPr>
        <w:t>Забелешка:</w:t>
      </w:r>
      <w:r w:rsidRPr="00AD70B7">
        <w:rPr>
          <w:rFonts w:ascii="Calibri" w:eastAsia="Calibri" w:hAnsi="Calibri"/>
        </w:rPr>
        <w:t xml:space="preserve"> </w:t>
      </w:r>
      <w:r w:rsidRPr="00AD70B7">
        <w:rPr>
          <w:rFonts w:ascii="StobiSerif Regular" w:eastAsia="Calibri" w:hAnsi="StobiSerif Regular"/>
          <w:b/>
          <w:bCs/>
        </w:rPr>
        <w:t>Извор на податоци</w:t>
      </w:r>
      <w:r w:rsidRPr="00AD70B7">
        <w:rPr>
          <w:rFonts w:ascii="StobiSerif Regular" w:eastAsia="Calibri" w:hAnsi="StobiSerif Regular"/>
        </w:rPr>
        <w:t>: Регистар на лиценцирани даватели на социјални услуги-          Министерство за труд и социјална политика</w:t>
      </w:r>
      <w:r w:rsidRPr="00AD70B7">
        <w:rPr>
          <w:rFonts w:ascii="StobiSerif Regular" w:eastAsia="Calibri" w:hAnsi="StobiSerif Regular" w:cs="Arial"/>
          <w:b/>
          <w:bCs/>
        </w:rPr>
        <w:t xml:space="preserve">                                       </w:t>
      </w:r>
    </w:p>
    <w:p w14:paraId="4B617777" w14:textId="77777777" w:rsidR="005F6496" w:rsidRPr="00AD70B7" w:rsidRDefault="005F6496" w:rsidP="005F6496">
      <w:pPr>
        <w:pStyle w:val="a"/>
        <w:jc w:val="both"/>
        <w:rPr>
          <w:rFonts w:ascii="StobiSerif Regular" w:hAnsi="StobiSerif Regular"/>
          <w:b w:val="0"/>
          <w:bCs/>
        </w:rPr>
      </w:pPr>
    </w:p>
    <w:p w14:paraId="7530DEE7" w14:textId="77777777" w:rsidR="005F6496" w:rsidRPr="00AD70B7" w:rsidRDefault="005F6496" w:rsidP="005F6496">
      <w:pPr>
        <w:pStyle w:val="a"/>
        <w:ind w:firstLine="680"/>
        <w:jc w:val="both"/>
        <w:rPr>
          <w:rFonts w:ascii="StobiSerif Regular" w:hAnsi="StobiSerif Regular"/>
          <w:b w:val="0"/>
          <w:bCs/>
        </w:rPr>
      </w:pPr>
      <w:r w:rsidRPr="00AD70B7">
        <w:rPr>
          <w:rFonts w:ascii="StobiSerif Regular" w:hAnsi="StobiSerif Regular"/>
          <w:b w:val="0"/>
          <w:bCs/>
        </w:rPr>
        <w:t>По однос на второто прашање: ,,Доколку постои таков акт, колку изнесувала висината на надоместокот за туѓа помош и нега во домот по час за немедицинско лице во периодот од:</w:t>
      </w:r>
    </w:p>
    <w:p w14:paraId="6EE4397A"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- 01.01.2019-31.12.2019 година</w:t>
      </w:r>
    </w:p>
    <w:p w14:paraId="447DFD5F"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- 01.01.2020-31.12.2020 година</w:t>
      </w:r>
    </w:p>
    <w:p w14:paraId="306E0FB0"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xml:space="preserve">- 01.01.2021-31.12.2021 година </w:t>
      </w:r>
    </w:p>
    <w:p w14:paraId="095C952E"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- 01.01.2022-31.12.2022 година</w:t>
      </w:r>
    </w:p>
    <w:p w14:paraId="3FD3A8B4"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- 01.01.2023-31.12.2023 година</w:t>
      </w:r>
    </w:p>
    <w:p w14:paraId="35FBD490"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 Колку изнесува во 2024 година?”</w:t>
      </w:r>
    </w:p>
    <w:p w14:paraId="1916639E" w14:textId="77777777" w:rsidR="005F6496" w:rsidRPr="00AD70B7" w:rsidRDefault="005F6496" w:rsidP="005F6496">
      <w:pPr>
        <w:pStyle w:val="a"/>
        <w:jc w:val="both"/>
        <w:rPr>
          <w:rFonts w:ascii="StobiSerif Regular" w:hAnsi="StobiSerif Regular"/>
          <w:b w:val="0"/>
          <w:bCs/>
        </w:rPr>
      </w:pPr>
      <w:r w:rsidRPr="00AD70B7">
        <w:rPr>
          <w:rFonts w:ascii="StobiSerif Regular" w:hAnsi="StobiSerif Regular"/>
          <w:b w:val="0"/>
          <w:bCs/>
        </w:rPr>
        <w:t>Информираме:</w:t>
      </w:r>
    </w:p>
    <w:p w14:paraId="0AF86CEF" w14:textId="77777777" w:rsidR="005F6496" w:rsidRPr="00AD70B7" w:rsidRDefault="005F6496" w:rsidP="005F6496">
      <w:pPr>
        <w:pStyle w:val="a"/>
        <w:jc w:val="both"/>
        <w:rPr>
          <w:rFonts w:ascii="StobiSerif Regular" w:hAnsi="StobiSerif Regular"/>
          <w:b w:val="0"/>
          <w:bCs/>
        </w:rPr>
      </w:pPr>
    </w:p>
    <w:p w14:paraId="7777B9B4" w14:textId="77777777" w:rsidR="005F6496" w:rsidRPr="00AD70B7" w:rsidRDefault="005F6496" w:rsidP="005F6496">
      <w:pPr>
        <w:ind w:right="-334"/>
        <w:rPr>
          <w:rFonts w:ascii="StobiSerif Regular" w:hAnsi="StobiSerif Regular"/>
        </w:rPr>
      </w:pPr>
      <w:r w:rsidRPr="00AD70B7">
        <w:rPr>
          <w:rFonts w:ascii="StobiSerif Regular" w:hAnsi="StobiSerif Regular"/>
          <w:bCs/>
        </w:rPr>
        <w:tab/>
      </w:r>
      <w:r w:rsidRPr="00AD70B7">
        <w:rPr>
          <w:rFonts w:ascii="StobiSerif Regular" w:eastAsia="Calibri" w:hAnsi="StobiSerif Regular" w:cs="Arial"/>
          <w:color w:val="000000"/>
        </w:rPr>
        <w:t>Методологијата за формирање на цените на услугите во зависност од нормативите и стандардите за давање на социјалната услуга („Службен весник на Република Северна Македонија“ бр.264/19) е објавена на ден 20.12.2019 година.</w:t>
      </w:r>
      <w:r w:rsidRPr="00AD70B7">
        <w:rPr>
          <w:rFonts w:ascii="StobiSerif Regular" w:hAnsi="StobiSerif Regular"/>
        </w:rPr>
        <w:t xml:space="preserve"> </w:t>
      </w:r>
    </w:p>
    <w:p w14:paraId="471C2706" w14:textId="77777777" w:rsidR="005F6496" w:rsidRPr="00AD70B7" w:rsidRDefault="005F6496" w:rsidP="005F6496">
      <w:pPr>
        <w:ind w:right="-334" w:firstLine="680"/>
        <w:rPr>
          <w:rFonts w:ascii="StobiSerif Regular" w:eastAsia="Calibri" w:hAnsi="StobiSerif Regular" w:cs="Arial"/>
        </w:rPr>
      </w:pPr>
      <w:r w:rsidRPr="00AD70B7">
        <w:rPr>
          <w:rFonts w:ascii="StobiSerif Regular" w:eastAsia="Calibri" w:hAnsi="StobiSerif Regular" w:cs="Arial"/>
          <w:bCs/>
          <w:color w:val="000000"/>
        </w:rPr>
        <w:t xml:space="preserve">Министерството за труд и социјална политика обезбедува средства за услугата помош и нега во домот по цена од </w:t>
      </w:r>
      <w:r w:rsidRPr="00AD70B7">
        <w:rPr>
          <w:rFonts w:ascii="StobiSerif Regular" w:eastAsia="Calibri" w:hAnsi="StobiSerif Regular" w:cs="Arial"/>
          <w:b/>
          <w:color w:val="000000"/>
        </w:rPr>
        <w:t>240 денари по час за корисник</w:t>
      </w:r>
      <w:r w:rsidRPr="00AD70B7">
        <w:rPr>
          <w:rFonts w:ascii="StobiSerif Regular" w:eastAsia="Calibri" w:hAnsi="StobiSerif Regular" w:cs="Arial"/>
          <w:color w:val="000000"/>
        </w:rPr>
        <w:t xml:space="preserve"> </w:t>
      </w:r>
      <w:r w:rsidRPr="00AD70B7">
        <w:rPr>
          <w:rFonts w:ascii="StobiSerif Regular" w:eastAsia="Calibri" w:hAnsi="StobiSerif Regular" w:cs="Arial"/>
        </w:rPr>
        <w:t xml:space="preserve">согласно цената на услугите по корисник утврдена со </w:t>
      </w:r>
      <w:r w:rsidRPr="00AD70B7">
        <w:rPr>
          <w:rFonts w:ascii="StobiSerif Regular" w:eastAsia="Calibri" w:hAnsi="StobiSerif Regular" w:cs="Arial"/>
          <w:color w:val="000000"/>
        </w:rPr>
        <w:t>Одлука за утврдување на цените на социјалните услуги во домот и услугите за вон-</w:t>
      </w:r>
      <w:r w:rsidRPr="00AD70B7">
        <w:rPr>
          <w:rFonts w:ascii="StobiSerif Regular" w:eastAsia="Calibri" w:hAnsi="StobiSerif Regular" w:cs="Arial"/>
          <w:color w:val="000000"/>
        </w:rPr>
        <w:lastRenderedPageBreak/>
        <w:t xml:space="preserve">семејна заштита </w:t>
      </w:r>
      <w:r w:rsidRPr="00AD70B7">
        <w:rPr>
          <w:rFonts w:ascii="StobiSerif Regular" w:eastAsia="Calibri" w:hAnsi="StobiSerif Regular" w:cs="Arial"/>
          <w:b/>
          <w:bCs/>
          <w:color w:val="000000"/>
        </w:rPr>
        <w:t>за 2020 година</w:t>
      </w:r>
      <w:r w:rsidRPr="00AD70B7">
        <w:rPr>
          <w:rFonts w:ascii="StobiSerif Regular" w:eastAsia="Calibri" w:hAnsi="StobiSerif Regular" w:cs="Arial"/>
          <w:color w:val="000000"/>
        </w:rPr>
        <w:t xml:space="preserve"> заверена со бр.10-980/1 од 25.12.2019 година, </w:t>
      </w:r>
      <w:r w:rsidRPr="00AD70B7">
        <w:rPr>
          <w:rFonts w:ascii="StobiSerif Regular" w:eastAsia="Calibri" w:hAnsi="StobiSerif Regular" w:cs="Arial"/>
          <w:bCs/>
          <w:color w:val="000000"/>
        </w:rPr>
        <w:t xml:space="preserve">средства за услугата помош и нега во домот по цена од </w:t>
      </w:r>
      <w:r w:rsidRPr="00AD70B7">
        <w:rPr>
          <w:rFonts w:ascii="StobiSerif Regular" w:eastAsia="Calibri" w:hAnsi="StobiSerif Regular" w:cs="Arial"/>
          <w:b/>
          <w:color w:val="000000"/>
        </w:rPr>
        <w:t>250 денари по час за корисник</w:t>
      </w:r>
      <w:r w:rsidRPr="00AD70B7">
        <w:rPr>
          <w:rFonts w:ascii="StobiSerif Regular" w:eastAsia="Calibri" w:hAnsi="StobiSerif Regular" w:cs="Arial"/>
          <w:color w:val="000000"/>
        </w:rPr>
        <w:t xml:space="preserve"> </w:t>
      </w:r>
      <w:r w:rsidRPr="00AD70B7">
        <w:rPr>
          <w:rFonts w:ascii="StobiSerif Regular" w:eastAsia="Calibri" w:hAnsi="StobiSerif Regular" w:cs="Arial"/>
        </w:rPr>
        <w:t xml:space="preserve">согласно цената на услугите по корисник утврдена со </w:t>
      </w:r>
      <w:r w:rsidRPr="00AD70B7">
        <w:rPr>
          <w:rFonts w:ascii="StobiSerif Regular" w:eastAsia="Calibri" w:hAnsi="StobiSerif Regular" w:cs="Arial"/>
          <w:color w:val="000000"/>
        </w:rPr>
        <w:t xml:space="preserve">Одлука за утврдување на цените на социјалните услуги во домот, за дневен престој, за вон-семејна заштита  и за стручна помош и поддршка </w:t>
      </w:r>
      <w:r w:rsidRPr="00AD70B7">
        <w:rPr>
          <w:rFonts w:ascii="StobiSerif Regular" w:eastAsia="Calibri" w:hAnsi="StobiSerif Regular" w:cs="Arial"/>
          <w:b/>
          <w:bCs/>
          <w:color w:val="000000"/>
        </w:rPr>
        <w:t>за 2021 година</w:t>
      </w:r>
      <w:r w:rsidRPr="00AD70B7">
        <w:rPr>
          <w:rFonts w:ascii="StobiSerif Regular" w:eastAsia="Calibri" w:hAnsi="StobiSerif Regular" w:cs="Arial"/>
          <w:color w:val="000000"/>
        </w:rPr>
        <w:t xml:space="preserve"> заверена со бр.10-8020/1 од 17.12.2020 година, </w:t>
      </w:r>
      <w:r w:rsidRPr="00AD70B7">
        <w:rPr>
          <w:rFonts w:ascii="StobiSerif Regular" w:eastAsia="Calibri" w:hAnsi="StobiSerif Regular" w:cs="Arial"/>
          <w:bCs/>
          <w:color w:val="000000"/>
        </w:rPr>
        <w:t xml:space="preserve">средства за услугата помош и нега во домот по цена од </w:t>
      </w:r>
      <w:r w:rsidRPr="00AD70B7">
        <w:rPr>
          <w:rFonts w:ascii="StobiSerif Regular" w:eastAsia="Calibri" w:hAnsi="StobiSerif Regular" w:cs="Arial"/>
          <w:b/>
          <w:color w:val="000000"/>
        </w:rPr>
        <w:t>289 денари по час за корисник</w:t>
      </w:r>
      <w:r w:rsidRPr="00AD70B7">
        <w:rPr>
          <w:rFonts w:ascii="StobiSerif Regular" w:eastAsia="Calibri" w:hAnsi="StobiSerif Regular" w:cs="Arial"/>
          <w:color w:val="000000"/>
        </w:rPr>
        <w:t xml:space="preserve"> </w:t>
      </w:r>
      <w:r w:rsidRPr="00AD70B7">
        <w:rPr>
          <w:rFonts w:ascii="StobiSerif Regular" w:eastAsia="Calibri" w:hAnsi="StobiSerif Regular" w:cs="Arial"/>
        </w:rPr>
        <w:t xml:space="preserve">согласно цената на услугите по корисник утврдена со </w:t>
      </w:r>
      <w:r w:rsidRPr="00AD70B7">
        <w:rPr>
          <w:rFonts w:ascii="StobiSerif Regular" w:eastAsia="Calibri" w:hAnsi="StobiSerif Regular" w:cs="Arial"/>
          <w:color w:val="000000"/>
        </w:rPr>
        <w:t xml:space="preserve">Одлука за утврдување на цените на социјалните услуги во домот, за вон-семејна заштита, за стручна помош и поддршка, за дневен престој, за привремен престој, на советување и за одмена на семејна грижа </w:t>
      </w:r>
      <w:r w:rsidRPr="00AD70B7">
        <w:rPr>
          <w:rFonts w:ascii="StobiSerif Regular" w:eastAsia="Calibri" w:hAnsi="StobiSerif Regular" w:cs="Arial"/>
          <w:b/>
          <w:bCs/>
          <w:color w:val="000000"/>
        </w:rPr>
        <w:t>за 2022 година</w:t>
      </w:r>
      <w:r w:rsidRPr="00AD70B7">
        <w:rPr>
          <w:rFonts w:ascii="StobiSerif Regular" w:eastAsia="Calibri" w:hAnsi="StobiSerif Regular" w:cs="Arial"/>
          <w:color w:val="000000"/>
        </w:rPr>
        <w:t xml:space="preserve"> заверена со бр.10-2789/2 од 29.04.2022 година,</w:t>
      </w:r>
      <w:bookmarkStart w:id="1" w:name="_Hlk170736598"/>
      <w:r w:rsidRPr="00AD70B7">
        <w:rPr>
          <w:rFonts w:ascii="StobiSerif Regular" w:eastAsia="Calibri" w:hAnsi="StobiSerif Regular" w:cs="Arial"/>
          <w:bCs/>
          <w:color w:val="000000"/>
        </w:rPr>
        <w:t xml:space="preserve"> средства за услугата помош и нега во домот по цена </w:t>
      </w:r>
      <w:r w:rsidRPr="00AD70B7">
        <w:rPr>
          <w:rFonts w:ascii="StobiSerif Regular" w:eastAsia="Calibri" w:hAnsi="StobiSerif Regular" w:cs="Arial"/>
          <w:b/>
          <w:color w:val="000000"/>
        </w:rPr>
        <w:t>од 315 денари по час за корисник</w:t>
      </w:r>
      <w:r w:rsidRPr="00AD70B7">
        <w:rPr>
          <w:rFonts w:ascii="StobiSerif Regular" w:eastAsia="Calibri" w:hAnsi="StobiSerif Regular" w:cs="Arial"/>
          <w:color w:val="000000"/>
        </w:rPr>
        <w:t xml:space="preserve">, </w:t>
      </w:r>
      <w:r w:rsidRPr="00AD70B7">
        <w:rPr>
          <w:rFonts w:ascii="StobiSerif Regular" w:eastAsia="Calibri" w:hAnsi="StobiSerif Regular" w:cs="Arial"/>
        </w:rPr>
        <w:t xml:space="preserve">согласно цената на услугите по корисник утврдена со </w:t>
      </w:r>
      <w:r w:rsidRPr="00AD70B7">
        <w:rPr>
          <w:rFonts w:ascii="StobiSerif Regular" w:eastAsia="Calibri" w:hAnsi="StobiSerif Regular" w:cs="Arial"/>
          <w:color w:val="000000"/>
        </w:rPr>
        <w:t xml:space="preserve">Одлука за утврдување на цените на социјалните услуги во домот, за вон-семејна заштита, за стручна помош и поддршка, за дневен престој, за привремен престој, на советување и за одмена на семејна грижа </w:t>
      </w:r>
      <w:r w:rsidRPr="00AD70B7">
        <w:rPr>
          <w:rFonts w:ascii="StobiSerif Regular" w:eastAsia="Calibri" w:hAnsi="StobiSerif Regular" w:cs="Arial"/>
          <w:b/>
          <w:bCs/>
          <w:color w:val="000000"/>
        </w:rPr>
        <w:t>за 2023 година</w:t>
      </w:r>
      <w:r w:rsidRPr="00AD70B7">
        <w:rPr>
          <w:rFonts w:ascii="StobiSerif Regular" w:eastAsia="Calibri" w:hAnsi="StobiSerif Regular" w:cs="Arial"/>
          <w:color w:val="000000"/>
        </w:rPr>
        <w:t xml:space="preserve"> заверена со бр. 10-8807/1 од 05.12.2022 година, </w:t>
      </w:r>
      <w:r w:rsidRPr="00AD70B7">
        <w:rPr>
          <w:rFonts w:ascii="StobiSerif Regular" w:eastAsia="Calibri" w:hAnsi="StobiSerif Regular" w:cs="Arial"/>
          <w:bCs/>
          <w:color w:val="000000"/>
        </w:rPr>
        <w:t xml:space="preserve">средства за услугата помош и нега во домот по цена од </w:t>
      </w:r>
      <w:r w:rsidRPr="00AD70B7">
        <w:rPr>
          <w:rFonts w:ascii="StobiSerif Regular" w:eastAsia="Calibri" w:hAnsi="StobiSerif Regular" w:cs="Arial"/>
          <w:b/>
          <w:color w:val="000000"/>
        </w:rPr>
        <w:t>351 денари по час за корисник</w:t>
      </w:r>
      <w:r w:rsidRPr="00AD70B7">
        <w:rPr>
          <w:rFonts w:ascii="StobiSerif Regular" w:eastAsia="Calibri" w:hAnsi="StobiSerif Regular" w:cs="Arial"/>
          <w:color w:val="000000"/>
        </w:rPr>
        <w:t xml:space="preserve"> </w:t>
      </w:r>
      <w:r w:rsidRPr="00AD70B7">
        <w:rPr>
          <w:rFonts w:ascii="StobiSerif Regular" w:eastAsia="Calibri" w:hAnsi="StobiSerif Regular" w:cs="Arial"/>
        </w:rPr>
        <w:t xml:space="preserve">согласно цената на услугите по корисник утврдена со </w:t>
      </w:r>
      <w:bookmarkStart w:id="2" w:name="_Hlk170735758"/>
      <w:r w:rsidRPr="00AD70B7">
        <w:rPr>
          <w:rFonts w:ascii="StobiSerif Regular" w:eastAsia="Calibri" w:hAnsi="StobiSerif Regular" w:cs="Arial"/>
          <w:color w:val="000000"/>
        </w:rPr>
        <w:t xml:space="preserve">Одлука </w:t>
      </w:r>
      <w:bookmarkEnd w:id="1"/>
      <w:r w:rsidRPr="00AD70B7">
        <w:rPr>
          <w:rFonts w:ascii="StobiSerif Regular" w:eastAsia="Calibri" w:hAnsi="StobiSerif Regular" w:cs="Arial"/>
          <w:color w:val="000000"/>
        </w:rPr>
        <w:t xml:space="preserve">за утврдување на цените на социјалните услуги во домот, за вон-семејна заштита, за стручна помош и поддршка, за дневен престој, за привремен престој, на советување и за одмена на семејна грижа </w:t>
      </w:r>
      <w:r w:rsidRPr="00AD70B7">
        <w:rPr>
          <w:rFonts w:ascii="StobiSerif Regular" w:eastAsia="Calibri" w:hAnsi="StobiSerif Regular" w:cs="Arial"/>
          <w:b/>
          <w:bCs/>
          <w:color w:val="000000"/>
        </w:rPr>
        <w:t>за 2024 година</w:t>
      </w:r>
      <w:r w:rsidRPr="00AD70B7">
        <w:rPr>
          <w:rFonts w:ascii="StobiSerif Regular" w:eastAsia="Calibri" w:hAnsi="StobiSerif Regular" w:cs="Arial"/>
          <w:color w:val="000000"/>
        </w:rPr>
        <w:t xml:space="preserve"> </w:t>
      </w:r>
      <w:bookmarkEnd w:id="2"/>
      <w:r w:rsidRPr="00AD70B7">
        <w:rPr>
          <w:rFonts w:ascii="StobiSerif Regular" w:eastAsia="Calibri" w:hAnsi="StobiSerif Regular" w:cs="Arial"/>
          <w:color w:val="000000"/>
        </w:rPr>
        <w:t>заверена со бр. 10-7867/1 од 07.12.2023 година и Одлука за изменување на Одлука за утврдување на цените на социјалните услуги во домот, за вон-семејна заштита, за стручна помош и поддршка, за дневен престој, за привремен престој, на советување и за одмена на семејна грижа за 2024 година заверена со бр.10-320/1 од 10.01.2024 година, пресметани  согласно Методологијата за формирање на цените на услугите во зависност од нормативите и стандардите за давање на социјалната услуга („Службен весник на Република Северна Македонија“ бр.264/19).</w:t>
      </w:r>
      <w:r w:rsidRPr="00AD70B7">
        <w:rPr>
          <w:rFonts w:ascii="StobiSerif Regular" w:eastAsia="Calibri" w:hAnsi="StobiSerif Regular" w:cs="Arial"/>
        </w:rPr>
        <w:t xml:space="preserve"> </w:t>
      </w:r>
    </w:p>
    <w:p w14:paraId="1E11FC1B" w14:textId="77777777" w:rsidR="005F6496" w:rsidRPr="00AD70B7" w:rsidRDefault="005F6496" w:rsidP="005F6496">
      <w:pPr>
        <w:pStyle w:val="BodyText"/>
        <w:spacing w:line="276" w:lineRule="auto"/>
        <w:rPr>
          <w:rFonts w:ascii="StobiSerif Regular" w:hAnsi="StobiSerif Regular"/>
          <w:color w:val="000000"/>
          <w:sz w:val="22"/>
          <w:szCs w:val="22"/>
          <w:shd w:val="clear" w:color="auto" w:fill="FFFFFF"/>
          <w:lang w:val="mk-MK"/>
        </w:rPr>
      </w:pPr>
    </w:p>
    <w:p w14:paraId="69038D56" w14:textId="77777777" w:rsidR="005F6496" w:rsidRPr="005F6496" w:rsidRDefault="005F6496">
      <w:pPr>
        <w:rPr>
          <w:lang w:val="mk-MK"/>
        </w:rPr>
      </w:pPr>
      <w:bookmarkStart w:id="3" w:name="_GoBack"/>
      <w:bookmarkEnd w:id="3"/>
    </w:p>
    <w:sectPr w:rsidR="005F6496" w:rsidRPr="005F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Medium">
    <w:altName w:val="Calibri"/>
    <w:panose1 w:val="00000000000000000000"/>
    <w:charset w:val="00"/>
    <w:family w:val="modern"/>
    <w:notTrueType/>
    <w:pitch w:val="variable"/>
    <w:sig w:usb0="A00002AF" w:usb1="5000204B" w:usb2="00000000" w:usb3="00000000" w:csb0="0000009F" w:csb1="00000000"/>
  </w:font>
  <w:font w:name="MAC C Times">
    <w:altName w:val="Cambria"/>
    <w:charset w:val="00"/>
    <w:family w:val="roman"/>
    <w:pitch w:val="variable"/>
    <w:sig w:usb0="00000087" w:usb1="00000000" w:usb2="00000000" w:usb3="00000000" w:csb0="0000001B" w:csb1="00000000"/>
  </w:font>
  <w:font w:name="StobiSerif Regular;Times New 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60BA5"/>
    <w:multiLevelType w:val="hybridMultilevel"/>
    <w:tmpl w:val="4E625E0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71C3058F"/>
    <w:multiLevelType w:val="hybridMultilevel"/>
    <w:tmpl w:val="E5127912"/>
    <w:lvl w:ilvl="0" w:tplc="92266584">
      <w:numFmt w:val="bullet"/>
      <w:lvlText w:val="-"/>
      <w:lvlJc w:val="left"/>
      <w:pPr>
        <w:ind w:left="720" w:hanging="360"/>
      </w:pPr>
      <w:rPr>
        <w:rFonts w:ascii="StobiSerif Regular" w:eastAsia="Calibri"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AC"/>
    <w:rsid w:val="004722AC"/>
    <w:rsid w:val="005C1E65"/>
    <w:rsid w:val="005D2BF0"/>
    <w:rsid w:val="005F6496"/>
    <w:rsid w:val="007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DBBC"/>
  <w15:chartTrackingRefBased/>
  <w15:docId w15:val="{7BC893F7-D631-41BD-A730-1174A96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олд текст"/>
    <w:basedOn w:val="Normal"/>
    <w:link w:val="Char"/>
    <w:autoRedefine/>
    <w:qFormat/>
    <w:rsid w:val="005F6496"/>
    <w:pPr>
      <w:suppressAutoHyphens/>
      <w:spacing w:after="0" w:line="240" w:lineRule="auto"/>
      <w:ind w:left="1360"/>
    </w:pPr>
    <w:rPr>
      <w:rFonts w:ascii="StobiSerif Medium" w:eastAsia="Times New Roman" w:hAnsi="StobiSerif Medium" w:cs="Times New Roman"/>
      <w:b/>
      <w:lang w:val="mk-MK" w:eastAsia="en-GB"/>
    </w:rPr>
  </w:style>
  <w:style w:type="character" w:customStyle="1" w:styleId="Char">
    <w:name w:val="Болд текст Char"/>
    <w:link w:val="a"/>
    <w:locked/>
    <w:rsid w:val="005F6496"/>
    <w:rPr>
      <w:rFonts w:ascii="StobiSerif Medium" w:eastAsia="Times New Roman" w:hAnsi="StobiSerif Medium" w:cs="Times New Roman"/>
      <w:b/>
      <w:lang w:val="mk-MK" w:eastAsia="en-GB"/>
    </w:rPr>
  </w:style>
  <w:style w:type="paragraph" w:styleId="BodyText">
    <w:name w:val="Body Text"/>
    <w:basedOn w:val="Normal"/>
    <w:link w:val="BodyTextChar"/>
    <w:uiPriority w:val="99"/>
    <w:rsid w:val="005F6496"/>
    <w:pPr>
      <w:spacing w:after="0" w:line="240" w:lineRule="auto"/>
      <w:jc w:val="both"/>
    </w:pPr>
    <w:rPr>
      <w:rFonts w:ascii="MAC C Times" w:eastAsia="Times New Roman" w:hAnsi="MAC C Times" w:cs="Times New Roman"/>
      <w:sz w:val="24"/>
      <w:szCs w:val="20"/>
    </w:rPr>
  </w:style>
  <w:style w:type="character" w:customStyle="1" w:styleId="BodyTextChar">
    <w:name w:val="Body Text Char"/>
    <w:basedOn w:val="DefaultParagraphFont"/>
    <w:link w:val="BodyText"/>
    <w:uiPriority w:val="99"/>
    <w:rsid w:val="005F6496"/>
    <w:rPr>
      <w:rFonts w:ascii="MAC C Times" w:eastAsia="Times New Roman" w:hAnsi="MAC C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2024-07-15T13:11:00Z</dcterms:created>
  <dcterms:modified xsi:type="dcterms:W3CDTF">2024-07-15T13:14:00Z</dcterms:modified>
</cp:coreProperties>
</file>