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A7636" w14:textId="5336EC03" w:rsidR="005C1E65" w:rsidRDefault="00C41DBC">
      <w:pPr>
        <w:rPr>
          <w:lang w:val="mk-MK"/>
        </w:rPr>
      </w:pPr>
      <w:r>
        <w:rPr>
          <w:lang w:val="mk-MK"/>
        </w:rPr>
        <w:t>Барање 14-4493/1</w:t>
      </w:r>
    </w:p>
    <w:p w14:paraId="7D091A9C" w14:textId="075D6153" w:rsidR="00C41DBC" w:rsidRDefault="00C41DBC" w:rsidP="00C41DBC">
      <w:pPr>
        <w:pStyle w:val="ListParagraph"/>
        <w:numPr>
          <w:ilvl w:val="0"/>
          <w:numId w:val="5"/>
        </w:numPr>
        <w:rPr>
          <w:lang w:val="mk-MK"/>
        </w:rPr>
      </w:pPr>
      <w:r>
        <w:rPr>
          <w:lang w:val="mk-MK"/>
        </w:rPr>
        <w:t>Колку од вкупно 52 активности предвидени со Националниот акциски план на Конвенцијата за спречување и борба против насилство врз жените и домашно насилство (2028-2023) (в</w:t>
      </w:r>
      <w:r w:rsidR="0097205D">
        <w:rPr>
          <w:lang w:val="mk-MK"/>
        </w:rPr>
        <w:t>о продолжение: НАП се делумно или целосно исполнети заклучно со мај, 2021 година?</w:t>
      </w:r>
    </w:p>
    <w:p w14:paraId="2D91B1AE" w14:textId="505F3FAD" w:rsidR="00EB3075" w:rsidRPr="00EB3075" w:rsidRDefault="00EB3075" w:rsidP="00EB3075">
      <w:pPr>
        <w:pStyle w:val="ListParagraph"/>
        <w:numPr>
          <w:ilvl w:val="0"/>
          <w:numId w:val="5"/>
        </w:numPr>
        <w:rPr>
          <w:sz w:val="20"/>
        </w:rPr>
      </w:pPr>
      <w:r>
        <w:rPr>
          <w:noProof/>
        </w:rPr>
        <w:drawing>
          <wp:inline distT="0" distB="0" distL="0" distR="0" wp14:anchorId="3C7A1188" wp14:editId="29FBA094">
            <wp:extent cx="6400800" cy="5324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A32DB" w14:textId="77777777" w:rsidR="00EB3075" w:rsidRPr="00EB3075" w:rsidRDefault="00EB3075" w:rsidP="00EB3075">
      <w:pPr>
        <w:pStyle w:val="ListParagraph"/>
        <w:numPr>
          <w:ilvl w:val="0"/>
          <w:numId w:val="5"/>
        </w:numPr>
        <w:rPr>
          <w:sz w:val="20"/>
        </w:rPr>
        <w:sectPr w:rsidR="00EB3075" w:rsidRPr="00EB3075">
          <w:pgSz w:w="11910" w:h="16850"/>
          <w:pgMar w:top="1600" w:right="0" w:bottom="0" w:left="160" w:header="720" w:footer="720" w:gutter="0"/>
          <w:cols w:space="720"/>
        </w:sectPr>
      </w:pPr>
    </w:p>
    <w:p w14:paraId="245DE2D0" w14:textId="646086BC" w:rsidR="00EB3075" w:rsidRPr="00EB3075" w:rsidRDefault="00EB3075" w:rsidP="00EB3075">
      <w:pPr>
        <w:pStyle w:val="ListParagraph"/>
        <w:numPr>
          <w:ilvl w:val="0"/>
          <w:numId w:val="5"/>
        </w:numPr>
        <w:rPr>
          <w:sz w:val="20"/>
        </w:rPr>
      </w:pPr>
      <w:r>
        <w:rPr>
          <w:noProof/>
        </w:rPr>
        <w:lastRenderedPageBreak/>
        <w:drawing>
          <wp:inline distT="0" distB="0" distL="0" distR="0" wp14:anchorId="31FF59DC" wp14:editId="3E05D148">
            <wp:extent cx="6248400" cy="838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30494" w14:textId="77777777" w:rsidR="00EB3075" w:rsidRPr="00EB3075" w:rsidRDefault="00EB3075" w:rsidP="00EB3075">
      <w:pPr>
        <w:pStyle w:val="ListParagraph"/>
        <w:numPr>
          <w:ilvl w:val="0"/>
          <w:numId w:val="5"/>
        </w:numPr>
        <w:rPr>
          <w:sz w:val="20"/>
        </w:rPr>
        <w:sectPr w:rsidR="00EB3075" w:rsidRPr="00EB3075">
          <w:pgSz w:w="11910" w:h="16850"/>
          <w:pgMar w:top="100" w:right="0" w:bottom="280" w:left="160" w:header="720" w:footer="720" w:gutter="0"/>
          <w:cols w:space="720"/>
        </w:sectPr>
      </w:pPr>
    </w:p>
    <w:p w14:paraId="7A637263" w14:textId="52BF6236" w:rsidR="00EB3075" w:rsidRPr="00EB3075" w:rsidRDefault="00EB3075" w:rsidP="00EB3075">
      <w:pPr>
        <w:pStyle w:val="ListParagraph"/>
        <w:numPr>
          <w:ilvl w:val="0"/>
          <w:numId w:val="5"/>
        </w:numPr>
        <w:rPr>
          <w:sz w:val="20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2C272364" wp14:editId="1F1D19E1">
            <wp:extent cx="5915025" cy="8867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6B61D4" w14:textId="77777777" w:rsidR="0097205D" w:rsidRPr="00C41DBC" w:rsidRDefault="0097205D" w:rsidP="00EB3075">
      <w:pPr>
        <w:pStyle w:val="ListParagraph"/>
        <w:rPr>
          <w:lang w:val="mk-MK"/>
        </w:rPr>
      </w:pPr>
    </w:p>
    <w:p w14:paraId="64DE07D7" w14:textId="77777777" w:rsidR="00C41DBC" w:rsidRPr="00C41DBC" w:rsidRDefault="00C41DBC" w:rsidP="00C41DBC">
      <w:pPr>
        <w:suppressAutoHyphens/>
        <w:spacing w:line="256" w:lineRule="auto"/>
        <w:jc w:val="both"/>
        <w:rPr>
          <w:rFonts w:ascii="StobiSans Regular" w:eastAsia="Times New Roman" w:hAnsi="StobiSans Regular" w:cs="StobiSerif Regular"/>
          <w:b/>
          <w:bCs/>
          <w:sz w:val="24"/>
          <w:szCs w:val="24"/>
          <w:lang w:val="mk-MK" w:eastAsia="en-GB"/>
        </w:rPr>
      </w:pPr>
      <w:r w:rsidRPr="00C41DBC">
        <w:rPr>
          <w:rFonts w:ascii="StobiSans Regular" w:eastAsia="Times New Roman" w:hAnsi="StobiSans Regular" w:cs="StobiSerif Regular"/>
          <w:b/>
          <w:bCs/>
          <w:sz w:val="24"/>
          <w:szCs w:val="24"/>
          <w:lang w:val="mk-MK" w:eastAsia="en-GB"/>
        </w:rPr>
        <w:t xml:space="preserve">Стратешка цел 1 – Усогласување на националните закони со одредбите на Конвенцијата </w:t>
      </w:r>
    </w:p>
    <w:p w14:paraId="34DFB9DE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Arial"/>
          <w:sz w:val="24"/>
          <w:szCs w:val="24"/>
          <w:lang w:val="mk-MK" w:eastAsia="en-GB"/>
        </w:rPr>
      </w:pPr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mk-MK" w:eastAsia="en-GB"/>
        </w:rPr>
        <w:t xml:space="preserve">Во насока на усогласување на </w:t>
      </w:r>
      <w:proofErr w:type="spellStart"/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mk-MK" w:eastAsia="en-GB"/>
        </w:rPr>
        <w:t>одребите</w:t>
      </w:r>
      <w:proofErr w:type="spellEnd"/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mk-MK" w:eastAsia="en-GB"/>
        </w:rPr>
        <w:t xml:space="preserve"> на националните закони со одредбите на конвенцијата во јануари 2021 година  усвоен е </w:t>
      </w:r>
      <w:r w:rsidRPr="00C41DBC">
        <w:rPr>
          <w:rFonts w:ascii="StobiSans Regular" w:eastAsia="Times New Roman" w:hAnsi="StobiSans Regular" w:cs="StobiSerif Regular"/>
          <w:b/>
          <w:bCs/>
          <w:sz w:val="24"/>
          <w:szCs w:val="24"/>
          <w:lang w:val="mk-MK" w:eastAsia="en-GB"/>
        </w:rPr>
        <w:t xml:space="preserve">Законот  </w:t>
      </w:r>
      <w:r w:rsidRPr="00C41DBC">
        <w:rPr>
          <w:rFonts w:ascii="StobiSans Regular" w:eastAsia="Times New Roman" w:hAnsi="StobiSans Regular" w:cs="Arial"/>
          <w:b/>
          <w:sz w:val="24"/>
          <w:szCs w:val="24"/>
          <w:lang w:val="ru-RU" w:eastAsia="en-GB"/>
        </w:rPr>
        <w:t>за спречување и заштита од насилство врз жените и семејното насилство.</w:t>
      </w:r>
      <w:r w:rsidRPr="00C41DBC">
        <w:rPr>
          <w:rFonts w:ascii="StobiSans Regular" w:eastAsia="Times New Roman" w:hAnsi="StobiSans Regular" w:cs="Arial"/>
          <w:sz w:val="24"/>
          <w:szCs w:val="24"/>
          <w:lang w:val="ru-RU" w:eastAsia="en-GB"/>
        </w:rPr>
        <w:t xml:space="preserve">  Во тек е подготовка на Подзаконските акти. </w:t>
      </w:r>
      <w:r w:rsidRPr="00C41DBC">
        <w:rPr>
          <w:rFonts w:ascii="StobiSans Regular" w:eastAsia="Times New Roman" w:hAnsi="StobiSans Regular" w:cs="Arial"/>
          <w:sz w:val="24"/>
          <w:szCs w:val="24"/>
          <w:lang w:val="mk-MK" w:eastAsia="en-GB"/>
        </w:rPr>
        <w:t xml:space="preserve"> </w:t>
      </w:r>
    </w:p>
    <w:p w14:paraId="05EA4FAC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Arial"/>
          <w:sz w:val="24"/>
          <w:szCs w:val="24"/>
          <w:lang w:val="ru-RU" w:eastAsia="en-GB"/>
        </w:rPr>
      </w:pPr>
    </w:p>
    <w:p w14:paraId="08FF1AAE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Arial"/>
          <w:sz w:val="24"/>
          <w:szCs w:val="24"/>
          <w:lang w:val="ru-RU" w:eastAsia="en-GB"/>
        </w:rPr>
      </w:pPr>
      <w:r w:rsidRPr="00C41DBC">
        <w:rPr>
          <w:rFonts w:ascii="StobiSans Regular" w:eastAsia="Times New Roman" w:hAnsi="StobiSans Regular" w:cs="Arial"/>
          <w:sz w:val="24"/>
          <w:szCs w:val="24"/>
          <w:lang w:val="ru-RU" w:eastAsia="en-GB"/>
        </w:rPr>
        <w:t xml:space="preserve">Формирана е работна група за изменување и дополнување на </w:t>
      </w:r>
      <w:r w:rsidRPr="00C41DBC">
        <w:rPr>
          <w:rFonts w:ascii="StobiSans Regular" w:eastAsia="Times New Roman" w:hAnsi="StobiSans Regular" w:cs="Arial"/>
          <w:b/>
          <w:sz w:val="24"/>
          <w:szCs w:val="24"/>
          <w:lang w:val="ru-RU" w:eastAsia="en-GB"/>
        </w:rPr>
        <w:t>Законот за еднакви можности на мажите и жените</w:t>
      </w:r>
      <w:r w:rsidRPr="00C41DBC">
        <w:rPr>
          <w:rFonts w:ascii="StobiSans Regular" w:eastAsia="Times New Roman" w:hAnsi="StobiSans Regular" w:cs="Arial"/>
          <w:sz w:val="24"/>
          <w:szCs w:val="24"/>
          <w:lang w:val="ru-RU" w:eastAsia="en-GB"/>
        </w:rPr>
        <w:t xml:space="preserve">, направен е драфт се чекаат мислеа од Венецијанака комисија, ЕУ Делегација ОДХИР и УН агенциите. Законот е во Програмата на Владата за 2021 година. </w:t>
      </w:r>
    </w:p>
    <w:p w14:paraId="3DAF4A98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Arial"/>
          <w:sz w:val="24"/>
          <w:szCs w:val="24"/>
          <w:lang w:val="ru-RU" w:eastAsia="en-GB"/>
        </w:rPr>
      </w:pPr>
    </w:p>
    <w:p w14:paraId="08CD8AB4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StobiSerif Regular"/>
          <w:bCs/>
          <w:sz w:val="24"/>
          <w:szCs w:val="24"/>
          <w:lang w:val="mk-MK" w:eastAsia="en-GB"/>
        </w:rPr>
      </w:pPr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mk-MK" w:eastAsia="en-GB"/>
        </w:rPr>
        <w:t xml:space="preserve">Во фаза на </w:t>
      </w:r>
      <w:proofErr w:type="spellStart"/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mk-MK" w:eastAsia="en-GB"/>
        </w:rPr>
        <w:t>попдготовка</w:t>
      </w:r>
      <w:proofErr w:type="spellEnd"/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mk-MK" w:eastAsia="en-GB"/>
        </w:rPr>
        <w:t xml:space="preserve"> се измени и дополнувања на </w:t>
      </w:r>
      <w:r w:rsidRPr="00C41DBC">
        <w:rPr>
          <w:rFonts w:ascii="StobiSans Regular" w:eastAsia="Times New Roman" w:hAnsi="StobiSans Regular" w:cs="StobiSerif Regular"/>
          <w:b/>
          <w:bCs/>
          <w:sz w:val="24"/>
          <w:szCs w:val="24"/>
          <w:lang w:val="mk-MK" w:eastAsia="en-GB"/>
        </w:rPr>
        <w:t>Кривичниот Законик</w:t>
      </w:r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mk-MK" w:eastAsia="en-GB"/>
        </w:rPr>
        <w:t xml:space="preserve">, а со цел нивно усогласување со Истанбулската Конвенција. Во предлог законот за именување и дополнување на Кривичниот законик ќе се вгради дефиниција на родово базирано насилство, редефинирање на кривичното дело </w:t>
      </w:r>
      <w:proofErr w:type="spellStart"/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mk-MK" w:eastAsia="en-GB"/>
        </w:rPr>
        <w:t>силувањеи</w:t>
      </w:r>
      <w:proofErr w:type="spellEnd"/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mk-MK" w:eastAsia="en-GB"/>
        </w:rPr>
        <w:t xml:space="preserve"> </w:t>
      </w:r>
      <w:proofErr w:type="spellStart"/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mk-MK" w:eastAsia="en-GB"/>
        </w:rPr>
        <w:t>криминализирано</w:t>
      </w:r>
      <w:proofErr w:type="spellEnd"/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mk-MK" w:eastAsia="en-GB"/>
        </w:rPr>
        <w:t xml:space="preserve"> демнење, сексуално вознемирување и генитално осакатување. Донесувањето на горе посочените измени и дополнувања на Кривичниот законик ќе овозможат собирање на статистички податоци од страна на надлежните органи за случаите на насилство спрема жената и добивање на податоци за стапка на осудени, вид, казна и слично.</w:t>
      </w:r>
    </w:p>
    <w:p w14:paraId="504EDAEE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StobiSerif Regular"/>
          <w:bCs/>
          <w:sz w:val="24"/>
          <w:szCs w:val="24"/>
          <w:lang w:val="ru-RU" w:eastAsia="en-GB"/>
        </w:rPr>
      </w:pPr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ru-RU" w:eastAsia="en-GB"/>
        </w:rPr>
        <w:t xml:space="preserve">Во согласност со Истанбулската конвенција изработен е </w:t>
      </w:r>
      <w:r w:rsidRPr="00C41DBC">
        <w:rPr>
          <w:rFonts w:ascii="StobiSans Regular" w:eastAsia="Times New Roman" w:hAnsi="StobiSans Regular" w:cs="StobiSerif Regular"/>
          <w:b/>
          <w:bCs/>
          <w:sz w:val="24"/>
          <w:szCs w:val="24"/>
          <w:lang w:val="ru-RU" w:eastAsia="en-GB"/>
        </w:rPr>
        <w:t>Закон за исплата на паричен надоместок  на жртви од кривично дело</w:t>
      </w:r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ru-RU" w:eastAsia="en-GB"/>
        </w:rPr>
        <w:t xml:space="preserve"> со насилство каде што жртвитее на родово базирано насилсто имаат право на надоместок согласно одредбите на овој закон. </w:t>
      </w:r>
    </w:p>
    <w:p w14:paraId="7C31B77F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ru-RU" w:eastAsia="en-GB"/>
        </w:rPr>
        <w:t xml:space="preserve">Увоен е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mk-MK" w:eastAsia="en-GB"/>
        </w:rPr>
        <w:t>Закон за социјална заштита</w:t>
      </w:r>
      <w:r w:rsidRPr="00C41DBC">
        <w:rPr>
          <w:rFonts w:ascii="StobiSans Regular" w:eastAsia="Times New Roman" w:hAnsi="StobiSans Regular" w:cs="Times New Roman"/>
          <w:sz w:val="24"/>
          <w:szCs w:val="24"/>
          <w:vertAlign w:val="superscript"/>
          <w:lang w:val="mk-MK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 xml:space="preserve"> „Службен весник на РСМ“ бр. 104 од 23.05.2019 година.</w:t>
      </w:r>
    </w:p>
    <w:p w14:paraId="1A597794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C41DBC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 xml:space="preserve"> </w:t>
      </w:r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mk-MK" w:eastAsia="en-GB"/>
        </w:rPr>
        <w:t xml:space="preserve">Во фаза на </w:t>
      </w:r>
      <w:proofErr w:type="spellStart"/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mk-MK" w:eastAsia="en-GB"/>
        </w:rPr>
        <w:t>попдготовка</w:t>
      </w:r>
      <w:proofErr w:type="spellEnd"/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mk-MK" w:eastAsia="en-GB"/>
        </w:rPr>
        <w:t xml:space="preserve"> се </w:t>
      </w:r>
      <w:r w:rsidRPr="00C41DBC">
        <w:rPr>
          <w:rFonts w:ascii="StobiSans Regular" w:eastAsia="Times New Roman" w:hAnsi="StobiSans Regular" w:cs="StobiSerif Regular"/>
          <w:b/>
          <w:bCs/>
          <w:sz w:val="24"/>
          <w:szCs w:val="24"/>
          <w:lang w:val="mk-MK" w:eastAsia="en-GB"/>
        </w:rPr>
        <w:t>измени и дополнувања на Закон за кривичната постапка</w:t>
      </w:r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mk-MK" w:eastAsia="en-GB"/>
        </w:rPr>
        <w:t xml:space="preserve">, а со цел нивно усогласување со Истанбулската Конвенција. </w:t>
      </w:r>
    </w:p>
    <w:p w14:paraId="754D26BA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mk-MK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Cs/>
          <w:sz w:val="24"/>
          <w:szCs w:val="24"/>
          <w:lang w:val="mk-MK" w:eastAsia="en-GB"/>
        </w:rPr>
        <w:t>Донесување на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mk-MK" w:eastAsia="en-GB"/>
        </w:rPr>
        <w:t xml:space="preserve"> Закон за прекинување на бременоста, </w:t>
      </w:r>
      <w:r w:rsidRPr="00C41DBC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Службен весник на РСМ“ бр. 101 од 22.05.2019 година.</w:t>
      </w:r>
    </w:p>
    <w:p w14:paraId="2BD3B617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ru-RU" w:eastAsia="en-GB"/>
        </w:rPr>
        <w:t xml:space="preserve">Измена и дополнување на </w:t>
      </w:r>
      <w:r w:rsidRPr="00C41DBC">
        <w:rPr>
          <w:rFonts w:ascii="StobiSans Regular" w:eastAsia="Times New Roman" w:hAnsi="StobiSans Regular" w:cs="StobiSerif Regular"/>
          <w:b/>
          <w:bCs/>
          <w:sz w:val="24"/>
          <w:szCs w:val="24"/>
          <w:lang w:val="ru-RU" w:eastAsia="en-GB"/>
        </w:rPr>
        <w:t>Законот за високо образование</w:t>
      </w:r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е предвидено во Програмата за работа за 2021 година.</w:t>
      </w:r>
    </w:p>
    <w:p w14:paraId="73FD6865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C41DBC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 xml:space="preserve">Формирана е работна група во октомври 2020 година за </w:t>
      </w:r>
      <w:r w:rsidRPr="00C41DBC">
        <w:rPr>
          <w:rFonts w:ascii="StobiSans Regular" w:eastAsia="Times New Roman" w:hAnsi="StobiSans Regular" w:cs="StobiSerif Regular"/>
          <w:b/>
          <w:bCs/>
          <w:sz w:val="24"/>
          <w:szCs w:val="24"/>
          <w:lang w:val="ru-RU" w:eastAsia="en-GB"/>
        </w:rPr>
        <w:t>Измена и дополнување на Законот за учебниците во основно и во средно</w:t>
      </w:r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ru-RU" w:eastAsia="en-GB"/>
        </w:rPr>
        <w:t>,</w:t>
      </w:r>
      <w:r w:rsidRPr="00C41DBC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 xml:space="preserve"> изготвен е предлог-концепт. Законот е предвиден со Програмата на Владата за 2021 година.</w:t>
      </w:r>
    </w:p>
    <w:p w14:paraId="5B9AD4F0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ru-RU" w:eastAsia="en-GB"/>
        </w:rPr>
      </w:pPr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ru-RU" w:eastAsia="en-GB"/>
        </w:rPr>
        <w:t xml:space="preserve">Измена и дополнување на </w:t>
      </w:r>
      <w:r w:rsidRPr="00C41DBC">
        <w:rPr>
          <w:rFonts w:ascii="StobiSans Regular" w:eastAsia="Times New Roman" w:hAnsi="StobiSans Regular" w:cs="StobiSerif Regular"/>
          <w:b/>
          <w:bCs/>
          <w:sz w:val="24"/>
          <w:szCs w:val="24"/>
          <w:lang w:val="ru-RU" w:eastAsia="en-GB"/>
        </w:rPr>
        <w:t xml:space="preserve">Законот за основно образование, </w:t>
      </w:r>
      <w:r w:rsidRPr="00C41DBC">
        <w:rPr>
          <w:rFonts w:ascii="StobiSans Regular" w:eastAsia="Times New Roman" w:hAnsi="StobiSans Regular" w:cs="Times New Roman"/>
          <w:b/>
          <w:sz w:val="24"/>
          <w:szCs w:val="24"/>
          <w:lang w:val="mk-MK" w:eastAsia="en-GB"/>
        </w:rPr>
        <w:t xml:space="preserve"> имено во Законот за основното образование</w:t>
      </w:r>
      <w:r w:rsidRPr="00C41DBC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sz w:val="24"/>
          <w:szCs w:val="24"/>
          <w:lang w:val="ru-RU" w:eastAsia="en-GB"/>
        </w:rPr>
        <w:t>вклучени се одредби со кои се промовира еднаквоста и се забранува дискриминација согласно основите предвидени со ЗСЗД, вклучени одредби со кои се забранува користење на наставни материјали и помагала со кои се одржуваат негативните стереотипи и предрасуди во однос на родовите улоги, сексуалноста и со кои се промовира и/или се поддржува РБН.</w:t>
      </w:r>
    </w:p>
    <w:p w14:paraId="5DE7EAE7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C41DBC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 xml:space="preserve">Формирана е работна група за </w:t>
      </w:r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ru-RU" w:eastAsia="en-GB"/>
        </w:rPr>
        <w:t xml:space="preserve">Измена и дополнување на </w:t>
      </w:r>
      <w:r w:rsidRPr="00C41DBC">
        <w:rPr>
          <w:rFonts w:ascii="StobiSans Regular" w:eastAsia="Times New Roman" w:hAnsi="StobiSans Regular" w:cs="StobiSerif Regular"/>
          <w:b/>
          <w:bCs/>
          <w:sz w:val="24"/>
          <w:szCs w:val="24"/>
          <w:lang w:val="ru-RU" w:eastAsia="en-GB"/>
        </w:rPr>
        <w:t>Законот за средно образование</w:t>
      </w:r>
      <w:r w:rsidRPr="00C41DBC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 xml:space="preserve">  која веќе работи, а законот е предвиден во Програмата за работа за 2021 година.</w:t>
      </w:r>
    </w:p>
    <w:p w14:paraId="252B9974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C41DBC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 xml:space="preserve">Унапредување на наставните програми во основно и во средно образование преку ревидирање и отстранување на содржините со кои се одржуваат негативните стереотипи и </w:t>
      </w:r>
      <w:r w:rsidRPr="00C41DBC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lastRenderedPageBreak/>
        <w:t xml:space="preserve">предрасуди во однос на родовите улоги, сексуалноста и со кои се промовира и/или се поддржува РБН. Формирани се РГ-и за изготвување концепција за основно и концепција за средно образование (септември 2020 година) врз основа на концепцијата ќе се изготват нови наставни планови и програми за прво и четврто одделение (за 2021 година). Реформите во основното образование ќе стартуваат од септември 2021 година, а сукцесивно ќе се имплементира во следните години. </w:t>
      </w:r>
    </w:p>
    <w:p w14:paraId="14AAC272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C41DBC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 xml:space="preserve">Формирана е работна група за </w:t>
      </w:r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ru-RU" w:eastAsia="en-GB"/>
        </w:rPr>
        <w:t>Измена и дополнување на Законот за работните односи</w:t>
      </w:r>
      <w:r w:rsidRPr="00C41DBC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 xml:space="preserve"> која веќе работи.</w:t>
      </w:r>
    </w:p>
    <w:p w14:paraId="75F257F1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StobiSerif Regular"/>
          <w:sz w:val="24"/>
          <w:szCs w:val="24"/>
          <w:lang w:val="mk-MK" w:eastAsia="en-GB"/>
        </w:rPr>
      </w:pPr>
      <w:r w:rsidRPr="00C41DBC">
        <w:rPr>
          <w:rFonts w:ascii="StobiSans Regular" w:eastAsia="Times New Roman" w:hAnsi="StobiSans Regular" w:cs="StobiSerif Regular"/>
          <w:b/>
          <w:bCs/>
          <w:sz w:val="24"/>
          <w:szCs w:val="24"/>
          <w:lang w:val="ru-RU" w:eastAsia="en-GB"/>
        </w:rPr>
        <w:t xml:space="preserve">Унапредување на политикитеи мерките за економско зајакнување на жените жртви на насилство. </w:t>
      </w:r>
      <w:r w:rsidRPr="00C41DBC">
        <w:rPr>
          <w:rFonts w:ascii="StobiSans Regular" w:eastAsia="Times New Roman" w:hAnsi="StobiSans Regular" w:cs="StobiSerif Regular"/>
          <w:sz w:val="24"/>
          <w:szCs w:val="24"/>
          <w:lang w:val="mk-MK" w:eastAsia="en-GB"/>
        </w:rPr>
        <w:t>Согласно Оперативниот план за активни програми и мерки за вработување и услуги на пазарот на трудот во 2018, 2019 и 2020 година:</w:t>
      </w:r>
    </w:p>
    <w:p w14:paraId="6D24B228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StobiSerif Regular"/>
          <w:lang w:val="mk-MK"/>
        </w:rPr>
      </w:pPr>
      <w:r w:rsidRPr="00C41DBC">
        <w:rPr>
          <w:rFonts w:ascii="StobiSans Regular" w:eastAsia="Calibri" w:hAnsi="StobiSans Regular" w:cs="StobiSerif Regular"/>
          <w:lang w:val="mk-MK"/>
        </w:rPr>
        <w:t xml:space="preserve">-Во мерката Поддршка за самовработување (претприемништво) на жените жртви на семејно насилство им се обезбедува поволноста да добијат </w:t>
      </w:r>
      <w:r w:rsidRPr="00C41DBC">
        <w:rPr>
          <w:rFonts w:ascii="StobiSans Regular" w:eastAsia="Calibri" w:hAnsi="StobiSans Regular" w:cs="Calibri"/>
          <w:lang w:val="mk-MK"/>
        </w:rPr>
        <w:t xml:space="preserve">советодавна/менторска поддршка во период од 12 месеци од основањето на бизнисот како припаднички на целната група </w:t>
      </w:r>
      <w:r w:rsidRPr="00C41DBC">
        <w:rPr>
          <w:rFonts w:ascii="StobiSans Regular" w:eastAsia="Calibri" w:hAnsi="StobiSans Regular" w:cs="StobiSerif Regular"/>
          <w:lang w:val="mk-MK"/>
        </w:rPr>
        <w:t>жени од ранливи категории.</w:t>
      </w:r>
    </w:p>
    <w:p w14:paraId="33D3A13E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Calibri"/>
          <w:lang w:val="mk-MK"/>
        </w:rPr>
      </w:pPr>
      <w:r w:rsidRPr="00C41DBC">
        <w:rPr>
          <w:rFonts w:ascii="StobiSans Regular" w:eastAsia="Calibri" w:hAnsi="StobiSans Regular" w:cs="StobiSerif Regular"/>
          <w:lang w:val="mk-MK"/>
        </w:rPr>
        <w:t xml:space="preserve">-Во мерката Субвенционирање на плати која има за цел поддршка за вработување на невработени лица што потешко се вклучуваат на пазарот на трудот, една од целните групи кон кои е насочена истата се жртвите на семејно насилство. </w:t>
      </w:r>
    </w:p>
    <w:p w14:paraId="58DD92FA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StobiSerif Regular"/>
          <w:lang w:val="mk-MK"/>
        </w:rPr>
      </w:pPr>
      <w:r w:rsidRPr="00C41DBC">
        <w:rPr>
          <w:rFonts w:ascii="StobiSans Regular" w:eastAsia="Calibri" w:hAnsi="StobiSans Regular" w:cs="StobiSerif Regular"/>
          <w:lang w:val="mk-MK"/>
        </w:rPr>
        <w:t>-Покрај наведените мерки невработените лица жени жртви на семејно насилство имаат право да учествуваат во сите останати програми и мерки за вработување.</w:t>
      </w:r>
    </w:p>
    <w:p w14:paraId="475C574A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StobiSerif Regular"/>
          <w:lang w:val="mk-MK"/>
        </w:rPr>
      </w:pPr>
    </w:p>
    <w:p w14:paraId="3C8D7CE3" w14:textId="77777777" w:rsidR="00C41DBC" w:rsidRPr="00C41DBC" w:rsidRDefault="00C41DBC" w:rsidP="00C41DBC">
      <w:pPr>
        <w:spacing w:after="0" w:line="240" w:lineRule="auto"/>
        <w:ind w:left="360"/>
        <w:jc w:val="both"/>
        <w:rPr>
          <w:rFonts w:ascii="StobiSans Regular" w:eastAsia="Calibri" w:hAnsi="StobiSans Regular" w:cs="StobiSerif Regular"/>
          <w:lang w:val="mk-MK"/>
        </w:rPr>
      </w:pPr>
    </w:p>
    <w:p w14:paraId="1AFCE37D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StobiSerif Regular"/>
          <w:lang w:val="mk-MK"/>
        </w:rPr>
      </w:pPr>
      <w:r w:rsidRPr="00C41DBC">
        <w:rPr>
          <w:rFonts w:ascii="StobiSans Regular" w:eastAsia="Calibri" w:hAnsi="StobiSans Regular" w:cs="StobiSerif Regular"/>
          <w:b/>
          <w:bCs/>
          <w:lang w:val="ru-RU"/>
        </w:rPr>
        <w:t>Стратешка цел 2 - Воспоставување сервиси за унапредување на заштитата на жртвите на родово-базирано насилство и на жртвите на семејно насилство</w:t>
      </w:r>
    </w:p>
    <w:p w14:paraId="72AFEFC6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StobiSerif Regular"/>
          <w:bCs/>
          <w:lang w:val="ru-RU"/>
        </w:rPr>
      </w:pPr>
    </w:p>
    <w:p w14:paraId="628E7610" w14:textId="77777777" w:rsidR="00C41DBC" w:rsidRPr="00C41DBC" w:rsidRDefault="00C41DBC" w:rsidP="00C41DBC">
      <w:pPr>
        <w:suppressAutoHyphens/>
        <w:spacing w:after="0" w:line="240" w:lineRule="auto"/>
        <w:ind w:left="802"/>
        <w:jc w:val="both"/>
        <w:rPr>
          <w:rFonts w:ascii="StobiSans Regular" w:eastAsia="Times New Roman" w:hAnsi="StobiSans Regular" w:cs="StobiSerif Regular"/>
          <w:sz w:val="24"/>
          <w:szCs w:val="24"/>
          <w:lang w:val="mk-MK" w:eastAsia="en-GB"/>
        </w:rPr>
      </w:pPr>
      <w:r w:rsidRPr="00C41DBC">
        <w:rPr>
          <w:rFonts w:ascii="StobiSans Regular" w:eastAsia="Times New Roman" w:hAnsi="StobiSans Regular" w:cs="Times New Roman"/>
          <w:sz w:val="24"/>
          <w:szCs w:val="24"/>
          <w:lang w:val="ru-RU" w:eastAsia="en-GB"/>
        </w:rPr>
        <w:t xml:space="preserve">Во насока на реализација на  втората стретешка цел е изработката на стандарди за давање на специјализирани услуги на жртви на родово-базирано насилство и стандардни оперативни процедури во согласност со ИК. Во раки на проектот </w:t>
      </w:r>
      <w:r w:rsidRPr="00C41DBC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 xml:space="preserve">„Поддршка на имплементација на Национален акциски план за </w:t>
      </w:r>
      <w:proofErr w:type="spellStart"/>
      <w:r w:rsidRPr="00C41DBC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Истанбулска</w:t>
      </w:r>
      <w:proofErr w:type="spellEnd"/>
      <w:r w:rsidRPr="00C41DBC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 xml:space="preserve"> конвенција“ финансиран од Холандска амбасада, изработени се следните стандарди и процедури:</w:t>
      </w:r>
    </w:p>
    <w:p w14:paraId="0E543CD3" w14:textId="77777777" w:rsidR="00C41DBC" w:rsidRPr="00C41DBC" w:rsidRDefault="00C41DBC" w:rsidP="00C41DBC">
      <w:pPr>
        <w:numPr>
          <w:ilvl w:val="0"/>
          <w:numId w:val="2"/>
        </w:numPr>
        <w:suppressAutoHyphens/>
        <w:spacing w:after="0" w:line="256" w:lineRule="auto"/>
        <w:jc w:val="both"/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</w:pP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  <w:t>Изработени нацрт верзии на Стандарди за услуги за жртви на РБН кои вклучуваат и жени припаднички на етничките заедници, бремени жени, жени со мали деца, самохрани мајки, жени со попреченост, рурални жени, жени кои употребуваат дроги,  сексуални работнички ,  жени под интернационална заштита и барателки на азил, мигрантките, жени без државјанство, мигрантки,бегалки, лезбијки, бисексуалки и трансродови луѓе, жени кои живеат со ХИВ, бездомнички и др. категории на ранливи жени – Декември 2020</w:t>
      </w:r>
    </w:p>
    <w:p w14:paraId="50AE2B8A" w14:textId="77777777" w:rsidR="00C41DBC" w:rsidRPr="00C41DBC" w:rsidRDefault="00C41DBC" w:rsidP="00C41DBC">
      <w:pPr>
        <w:numPr>
          <w:ilvl w:val="0"/>
          <w:numId w:val="2"/>
        </w:numPr>
        <w:suppressAutoHyphens/>
        <w:spacing w:after="0" w:line="256" w:lineRule="auto"/>
        <w:jc w:val="both"/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</w:pP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  <w:t>Изработена нацрт верзија на Стандард и процедури за работа на советувалиште за жртви на семејно насилство -Декември 2020</w:t>
      </w:r>
    </w:p>
    <w:p w14:paraId="44C93283" w14:textId="77777777" w:rsidR="00C41DBC" w:rsidRPr="00C41DBC" w:rsidRDefault="00C41DBC" w:rsidP="00C41DBC">
      <w:pPr>
        <w:numPr>
          <w:ilvl w:val="0"/>
          <w:numId w:val="2"/>
        </w:numPr>
        <w:suppressAutoHyphens/>
        <w:spacing w:after="0" w:line="256" w:lineRule="auto"/>
        <w:jc w:val="both"/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</w:pP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  <w:t>Изработена нацрт верзија на Стандард и процедури за работа на советувалиште за жртви на семејно насилство -Декември 2020</w:t>
      </w:r>
    </w:p>
    <w:p w14:paraId="75A39C36" w14:textId="77777777" w:rsidR="00C41DBC" w:rsidRPr="00C41DBC" w:rsidRDefault="00C41DBC" w:rsidP="00C41DBC">
      <w:pPr>
        <w:numPr>
          <w:ilvl w:val="0"/>
          <w:numId w:val="2"/>
        </w:numPr>
        <w:suppressAutoHyphens/>
        <w:spacing w:after="0" w:line="256" w:lineRule="auto"/>
        <w:jc w:val="both"/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</w:pP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  <w:t>Изработена нацрт верзија на Стандард и процедури за работа на центар за лица  жртви на семејно насилство (засолниште) - -Декември 2020</w:t>
      </w:r>
    </w:p>
    <w:p w14:paraId="20ACAE8B" w14:textId="77777777" w:rsidR="00C41DBC" w:rsidRPr="00C41DBC" w:rsidRDefault="00C41DBC" w:rsidP="00C41DBC">
      <w:pPr>
        <w:numPr>
          <w:ilvl w:val="0"/>
          <w:numId w:val="2"/>
        </w:numPr>
        <w:suppressAutoHyphens/>
        <w:spacing w:after="0" w:line="256" w:lineRule="auto"/>
        <w:jc w:val="both"/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</w:pP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bg-BG"/>
        </w:rPr>
        <w:lastRenderedPageBreak/>
        <w:t>Изработена нацрт верзија на Стандард  за работата на Центрите за социјална работа во областа на семејно насилство -</w:t>
      </w: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  <w:t>-Декември 2020</w:t>
      </w:r>
    </w:p>
    <w:p w14:paraId="1BB0C5C4" w14:textId="77777777" w:rsidR="00C41DBC" w:rsidRPr="00C41DBC" w:rsidRDefault="00C41DBC" w:rsidP="00C41DBC">
      <w:pPr>
        <w:numPr>
          <w:ilvl w:val="0"/>
          <w:numId w:val="2"/>
        </w:numPr>
        <w:suppressAutoHyphens/>
        <w:spacing w:after="0" w:line="256" w:lineRule="auto"/>
        <w:jc w:val="both"/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</w:pP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  <w:t>Изработена нацрт верзија на Стандард и процедури за работа на С.О.С. линија за помош за жртви на семејно насилство -Декември 2020</w:t>
      </w:r>
    </w:p>
    <w:p w14:paraId="679FBDAD" w14:textId="77777777" w:rsidR="00C41DBC" w:rsidRPr="00C41DBC" w:rsidRDefault="00C41DBC" w:rsidP="00C41DBC">
      <w:pPr>
        <w:numPr>
          <w:ilvl w:val="0"/>
          <w:numId w:val="2"/>
        </w:numPr>
        <w:suppressAutoHyphens/>
        <w:spacing w:after="0" w:line="256" w:lineRule="auto"/>
        <w:jc w:val="both"/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</w:pP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  <w:t>Изработена нацрт верзија Стандард и процедури за работа на кризен центар за жртви на семејно насилство -Декември 2020</w:t>
      </w:r>
    </w:p>
    <w:p w14:paraId="763C8F01" w14:textId="77777777" w:rsidR="00C41DBC" w:rsidRPr="00C41DBC" w:rsidRDefault="00C41DBC" w:rsidP="00C41DBC">
      <w:pPr>
        <w:numPr>
          <w:ilvl w:val="0"/>
          <w:numId w:val="2"/>
        </w:numPr>
        <w:suppressAutoHyphens/>
        <w:spacing w:after="0" w:line="256" w:lineRule="auto"/>
        <w:jc w:val="both"/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</w:pP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  <w:t xml:space="preserve">Иработени нацрт верзии за Стандарди и процедури за работа </w:t>
      </w:r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ru-RU" w:eastAsia="en-GB"/>
        </w:rPr>
        <w:t xml:space="preserve">центри за упатување на жртви при сексуално насилство </w:t>
      </w: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  <w:t>(до 72 часа) -Декември 2020</w:t>
      </w:r>
    </w:p>
    <w:p w14:paraId="0C470E8E" w14:textId="77777777" w:rsidR="00C41DBC" w:rsidRPr="00C41DBC" w:rsidRDefault="00C41DBC" w:rsidP="00C41DBC">
      <w:pPr>
        <w:numPr>
          <w:ilvl w:val="0"/>
          <w:numId w:val="2"/>
        </w:numPr>
        <w:suppressAutoHyphens/>
        <w:spacing w:after="0" w:line="256" w:lineRule="auto"/>
        <w:jc w:val="both"/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</w:pP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  <w:t>Иработени нацрт верзии за Стандард и процедури за работа на центар за жртви на сексуално насилство (засолниште) -Декември 2020</w:t>
      </w:r>
    </w:p>
    <w:p w14:paraId="1D06145C" w14:textId="77777777" w:rsidR="00C41DBC" w:rsidRPr="00C41DBC" w:rsidRDefault="00C41DBC" w:rsidP="00C41DBC">
      <w:pPr>
        <w:numPr>
          <w:ilvl w:val="0"/>
          <w:numId w:val="2"/>
        </w:numPr>
        <w:suppressAutoHyphens/>
        <w:spacing w:after="0" w:line="256" w:lineRule="auto"/>
        <w:jc w:val="both"/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</w:pP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  <w:t>Изработена нацрт верзија заз Стандард и процедури за советувалиште на жртви на сексуално насилство -Декември 2020</w:t>
      </w:r>
    </w:p>
    <w:p w14:paraId="0D47DECC" w14:textId="77777777" w:rsidR="00C41DBC" w:rsidRPr="00C41DBC" w:rsidRDefault="00C41DBC" w:rsidP="00C41DBC">
      <w:pPr>
        <w:numPr>
          <w:ilvl w:val="0"/>
          <w:numId w:val="2"/>
        </w:numPr>
        <w:suppressAutoHyphens/>
        <w:spacing w:after="0" w:line="256" w:lineRule="auto"/>
        <w:jc w:val="both"/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</w:pP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  <w:t>Изработена нацрт верзија за Протокол за постапување со жртви на РБН (мултисекторско постапување, поврзување со други сервиси) Декември 2020</w:t>
      </w:r>
    </w:p>
    <w:p w14:paraId="193AF5A1" w14:textId="77777777" w:rsidR="00C41DBC" w:rsidRPr="00C41DBC" w:rsidRDefault="00C41DBC" w:rsidP="00C41DBC">
      <w:pPr>
        <w:numPr>
          <w:ilvl w:val="0"/>
          <w:numId w:val="2"/>
        </w:numPr>
        <w:suppressAutoHyphens/>
        <w:spacing w:after="0" w:line="256" w:lineRule="auto"/>
        <w:jc w:val="both"/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</w:pP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  <w:t>Формирана работна група при Министерството за труд и социјална политика за развој на стандарди и процедури за даветелите на услуги за жртви на родово базирано насилство. – Јануари 2021</w:t>
      </w:r>
    </w:p>
    <w:p w14:paraId="05EDD9D7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StobiSerif Regular"/>
          <w:bCs/>
          <w:sz w:val="24"/>
          <w:szCs w:val="24"/>
          <w:lang w:val="ru-RU" w:eastAsia="en-GB"/>
        </w:rPr>
      </w:pPr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ru-RU" w:eastAsia="en-GB"/>
        </w:rPr>
        <w:t xml:space="preserve">Спроведување обуки за даватели на специјализирани услуги на жртви на РБН. </w:t>
      </w:r>
    </w:p>
    <w:p w14:paraId="10CAB100" w14:textId="77777777" w:rsidR="00C41DBC" w:rsidRPr="00C41DBC" w:rsidRDefault="00C41DBC" w:rsidP="00C41DBC">
      <w:pPr>
        <w:numPr>
          <w:ilvl w:val="0"/>
          <w:numId w:val="3"/>
        </w:numPr>
        <w:suppressAutoHyphens/>
        <w:spacing w:after="0" w:line="256" w:lineRule="auto"/>
        <w:jc w:val="both"/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</w:pP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  <w:t>Подготвен модул за специјализирани услуги (за секоја услуга, вклучително за работа со деца жртви или сведоци на насилство) – Декемрви 2020</w:t>
      </w:r>
    </w:p>
    <w:p w14:paraId="4AF500B3" w14:textId="77777777" w:rsidR="00C41DBC" w:rsidRPr="00C41DBC" w:rsidRDefault="00C41DBC" w:rsidP="00C41DBC">
      <w:pPr>
        <w:numPr>
          <w:ilvl w:val="0"/>
          <w:numId w:val="3"/>
        </w:numPr>
        <w:suppressAutoHyphens/>
        <w:spacing w:after="0" w:line="256" w:lineRule="auto"/>
        <w:jc w:val="both"/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</w:pP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  <w:t xml:space="preserve">Реализирани 3 </w:t>
      </w:r>
      <w:r w:rsidRPr="00C41DBC">
        <w:rPr>
          <w:rFonts w:ascii="StobiSans Regular" w:eastAsia="Times New Roman" w:hAnsi="StobiSans Regular" w:cs="StobiSerif Regular"/>
          <w:i/>
          <w:sz w:val="24"/>
          <w:szCs w:val="24"/>
          <w:lang w:val="ru-RU" w:eastAsia="en-GB"/>
        </w:rPr>
        <w:t>Обуки за обучувачи</w:t>
      </w: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  <w:t xml:space="preserve"> за програма за родово базирано насилство за специјализирани услуги за 3 модули: </w:t>
      </w:r>
    </w:p>
    <w:p w14:paraId="3428B99B" w14:textId="77777777" w:rsidR="00C41DBC" w:rsidRPr="00C41DBC" w:rsidRDefault="00C41DBC" w:rsidP="00C41DBC">
      <w:pPr>
        <w:suppressAutoHyphens/>
        <w:spacing w:after="0" w:line="240" w:lineRule="auto"/>
        <w:ind w:firstLine="802"/>
        <w:jc w:val="both"/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</w:pP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  <w:t>- модул за жени и деца</w:t>
      </w:r>
    </w:p>
    <w:p w14:paraId="19653C56" w14:textId="77777777" w:rsidR="00C41DBC" w:rsidRPr="00C41DBC" w:rsidRDefault="00C41DBC" w:rsidP="00C41DBC">
      <w:pPr>
        <w:suppressAutoHyphens/>
        <w:spacing w:after="0" w:line="240" w:lineRule="auto"/>
        <w:ind w:firstLine="802"/>
        <w:jc w:val="both"/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</w:pP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  <w:t>- модул за сторители</w:t>
      </w:r>
    </w:p>
    <w:p w14:paraId="5BC87E97" w14:textId="77777777" w:rsidR="00C41DBC" w:rsidRPr="00C41DBC" w:rsidRDefault="00C41DBC" w:rsidP="00C41DBC">
      <w:pPr>
        <w:suppressAutoHyphens/>
        <w:spacing w:after="0" w:line="240" w:lineRule="auto"/>
        <w:ind w:left="802"/>
        <w:jc w:val="both"/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</w:pP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  <w:t>-модул општо за подигање на свеста кај професионалци</w:t>
      </w:r>
    </w:p>
    <w:p w14:paraId="35AD4E68" w14:textId="77777777" w:rsidR="00C41DBC" w:rsidRPr="00C41DBC" w:rsidRDefault="00C41DBC" w:rsidP="00C41DBC">
      <w:pPr>
        <w:suppressAutoHyphens/>
        <w:spacing w:after="0" w:line="240" w:lineRule="auto"/>
        <w:ind w:left="802"/>
        <w:jc w:val="both"/>
        <w:rPr>
          <w:rFonts w:ascii="StobiSans Regular" w:eastAsia="Times New Roman" w:hAnsi="StobiSans Regular" w:cs="StobiSerif Regular"/>
          <w:sz w:val="24"/>
          <w:szCs w:val="24"/>
          <w:lang w:val="mk-MK" w:eastAsia="en-GB"/>
        </w:rPr>
      </w:pP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  <w:t xml:space="preserve">Реализирани во март 2021 година во раки на проектот </w:t>
      </w:r>
      <w:r w:rsidRPr="00C41DBC">
        <w:rPr>
          <w:rFonts w:ascii="StobiSans Regular" w:eastAsia="Times New Roman" w:hAnsi="StobiSans Regular" w:cs="StobiSerif Regular"/>
          <w:sz w:val="24"/>
          <w:szCs w:val="24"/>
          <w:lang w:val="mk-MK" w:eastAsia="en-GB"/>
        </w:rPr>
        <w:t xml:space="preserve">„Поддршка на имплементација на Национален акциски план за </w:t>
      </w:r>
      <w:proofErr w:type="spellStart"/>
      <w:r w:rsidRPr="00C41DBC">
        <w:rPr>
          <w:rFonts w:ascii="StobiSans Regular" w:eastAsia="Times New Roman" w:hAnsi="StobiSans Regular" w:cs="StobiSerif Regular"/>
          <w:sz w:val="24"/>
          <w:szCs w:val="24"/>
          <w:lang w:val="mk-MK" w:eastAsia="en-GB"/>
        </w:rPr>
        <w:t>Истанбулска</w:t>
      </w:r>
      <w:proofErr w:type="spellEnd"/>
      <w:r w:rsidRPr="00C41DBC">
        <w:rPr>
          <w:rFonts w:ascii="StobiSans Regular" w:eastAsia="Times New Roman" w:hAnsi="StobiSans Regular" w:cs="StobiSerif Regular"/>
          <w:sz w:val="24"/>
          <w:szCs w:val="24"/>
          <w:lang w:val="mk-MK" w:eastAsia="en-GB"/>
        </w:rPr>
        <w:t xml:space="preserve"> конвенција“ финансиран од Холандска амбасада.</w:t>
      </w:r>
    </w:p>
    <w:p w14:paraId="54A5C6AB" w14:textId="77777777" w:rsidR="00C41DBC" w:rsidRPr="00C41DBC" w:rsidRDefault="00C41DBC" w:rsidP="00C41DBC">
      <w:pPr>
        <w:numPr>
          <w:ilvl w:val="0"/>
          <w:numId w:val="4"/>
        </w:numPr>
        <w:suppressAutoHyphens/>
        <w:spacing w:after="0" w:line="256" w:lineRule="auto"/>
        <w:jc w:val="both"/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</w:pP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  <w:t xml:space="preserve">Реализирани 3 </w:t>
      </w:r>
      <w:r w:rsidRPr="00C41DBC">
        <w:rPr>
          <w:rFonts w:ascii="StobiSans Regular" w:eastAsia="Times New Roman" w:hAnsi="StobiSans Regular" w:cs="StobiSerif Regular"/>
          <w:i/>
          <w:sz w:val="24"/>
          <w:szCs w:val="24"/>
          <w:lang w:val="ru-RU" w:eastAsia="en-GB"/>
        </w:rPr>
        <w:t>Обуки за даватели на специјализирани услуги за жртви на родово базирано и семејно насилство</w:t>
      </w: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  <w:t>, наменети за Центрите за социјална работа, завод за социјални дејности и претставници на граѓански организации кои се даватели на специјализирани услуги за жртви на родово базирано и семејно насилство.</w:t>
      </w:r>
    </w:p>
    <w:p w14:paraId="76C3749F" w14:textId="77777777" w:rsidR="00C41DBC" w:rsidRPr="00C41DBC" w:rsidRDefault="00C41DBC" w:rsidP="00C41DBC">
      <w:pPr>
        <w:suppressAutoHyphens/>
        <w:spacing w:after="0" w:line="240" w:lineRule="auto"/>
        <w:ind w:left="802"/>
        <w:jc w:val="both"/>
        <w:rPr>
          <w:rFonts w:ascii="StobiSans Regular" w:eastAsia="Times New Roman" w:hAnsi="StobiSans Regular" w:cs="StobiSerif Regular"/>
          <w:sz w:val="24"/>
          <w:szCs w:val="24"/>
          <w:lang w:val="mk-MK" w:eastAsia="en-GB"/>
        </w:rPr>
      </w:pPr>
      <w:r w:rsidRPr="00C41DBC">
        <w:rPr>
          <w:rFonts w:ascii="StobiSans Regular" w:eastAsia="Times New Roman" w:hAnsi="StobiSans Regular" w:cs="StobiSerif Regular"/>
          <w:sz w:val="24"/>
          <w:szCs w:val="24"/>
          <w:lang w:val="ru-RU" w:eastAsia="en-GB"/>
        </w:rPr>
        <w:t xml:space="preserve">Реализирани во април 2021 година во раки на проектот </w:t>
      </w:r>
      <w:r w:rsidRPr="00C41DBC">
        <w:rPr>
          <w:rFonts w:ascii="StobiSans Regular" w:eastAsia="Times New Roman" w:hAnsi="StobiSans Regular" w:cs="StobiSerif Regular"/>
          <w:sz w:val="24"/>
          <w:szCs w:val="24"/>
          <w:lang w:val="mk-MK" w:eastAsia="en-GB"/>
        </w:rPr>
        <w:t xml:space="preserve">„Поддршка на имплементација на Национален акциски план за </w:t>
      </w:r>
      <w:proofErr w:type="spellStart"/>
      <w:r w:rsidRPr="00C41DBC">
        <w:rPr>
          <w:rFonts w:ascii="StobiSans Regular" w:eastAsia="Times New Roman" w:hAnsi="StobiSans Regular" w:cs="StobiSerif Regular"/>
          <w:sz w:val="24"/>
          <w:szCs w:val="24"/>
          <w:lang w:val="mk-MK" w:eastAsia="en-GB"/>
        </w:rPr>
        <w:t>Истанбулска</w:t>
      </w:r>
      <w:proofErr w:type="spellEnd"/>
      <w:r w:rsidRPr="00C41DBC">
        <w:rPr>
          <w:rFonts w:ascii="StobiSans Regular" w:eastAsia="Times New Roman" w:hAnsi="StobiSans Regular" w:cs="StobiSerif Regular"/>
          <w:sz w:val="24"/>
          <w:szCs w:val="24"/>
          <w:lang w:val="mk-MK" w:eastAsia="en-GB"/>
        </w:rPr>
        <w:t xml:space="preserve"> конвенција“ финансиран од Холандска амбасада.</w:t>
      </w:r>
    </w:p>
    <w:p w14:paraId="435DE42F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Calibri"/>
          <w:lang w:val="mk-MK" w:eastAsia="mk-MK"/>
        </w:rPr>
      </w:pPr>
    </w:p>
    <w:p w14:paraId="0407B2A0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Calibri"/>
          <w:lang w:val="mk-MK" w:eastAsia="mk-MK"/>
        </w:rPr>
      </w:pPr>
      <w:r w:rsidRPr="00C41DBC">
        <w:rPr>
          <w:rFonts w:ascii="StobiSans Regular" w:eastAsia="Calibri" w:hAnsi="StobiSans Regular" w:cs="Calibri"/>
          <w:lang w:val="mk-MK" w:eastAsia="mk-MK"/>
        </w:rPr>
        <w:t xml:space="preserve">Во моментот функционираат  13 специјализирани сервиси за згрижување на жртви на семејно насилство и родово базирано насилство  во 6 плански региони на </w:t>
      </w:r>
      <w:r w:rsidRPr="00C41DBC">
        <w:rPr>
          <w:rFonts w:ascii="StobiSans Regular" w:eastAsia="Calibri" w:hAnsi="StobiSans Regular" w:cs="Calibri"/>
          <w:lang w:eastAsia="mk-MK"/>
        </w:rPr>
        <w:t> </w:t>
      </w:r>
      <w:r w:rsidRPr="00C41DBC">
        <w:rPr>
          <w:rFonts w:ascii="StobiSans Regular" w:eastAsia="Calibri" w:hAnsi="StobiSans Regular" w:cs="Calibri"/>
          <w:lang w:val="ru-RU" w:eastAsia="mk-MK"/>
        </w:rPr>
        <w:t xml:space="preserve"> територија</w:t>
      </w:r>
      <w:r w:rsidRPr="00C41DBC">
        <w:rPr>
          <w:rFonts w:ascii="StobiSans Regular" w:eastAsia="Calibri" w:hAnsi="StobiSans Regular" w:cs="Calibri"/>
          <w:lang w:eastAsia="mk-MK"/>
        </w:rPr>
        <w:t xml:space="preserve">  </w:t>
      </w:r>
      <w:r w:rsidRPr="00C41DBC">
        <w:rPr>
          <w:rFonts w:ascii="StobiSans Regular" w:eastAsia="Calibri" w:hAnsi="StobiSans Regular" w:cs="Calibri"/>
          <w:lang w:val="ru-RU" w:eastAsia="mk-MK"/>
        </w:rPr>
        <w:t>на Република Северна Македонија и тоа:</w:t>
      </w:r>
      <w:r w:rsidRPr="00C41DBC">
        <w:rPr>
          <w:rFonts w:ascii="StobiSans Regular" w:eastAsia="Calibri" w:hAnsi="StobiSans Regular" w:cs="Calibri"/>
          <w:lang w:eastAsia="mk-MK"/>
        </w:rPr>
        <w:t xml:space="preserve"> </w:t>
      </w:r>
      <w:r w:rsidRPr="00C41DBC">
        <w:rPr>
          <w:rFonts w:ascii="StobiSans Regular" w:eastAsia="Calibri" w:hAnsi="StobiSans Regular" w:cs="Calibri"/>
          <w:lang w:val="ru-RU" w:eastAsia="mk-MK"/>
        </w:rPr>
        <w:t>Скопски,  Југозападен,  Источен,  Вардарски, Југоисточен  и  Пелагониски регион</w:t>
      </w:r>
      <w:r w:rsidRPr="00C41DBC">
        <w:rPr>
          <w:rFonts w:ascii="StobiSans Regular" w:eastAsia="Calibri" w:hAnsi="StobiSans Regular" w:cs="Calibri"/>
          <w:lang w:val="mk-MK" w:eastAsia="mk-MK"/>
        </w:rPr>
        <w:t>. Отворени од Министерството за труд и социјална политика  вкупно 8</w:t>
      </w:r>
      <w:r w:rsidRPr="00C41DBC">
        <w:rPr>
          <w:rFonts w:ascii="StobiSans Regular" w:eastAsia="Calibri" w:hAnsi="StobiSans Regular" w:cs="Calibri"/>
          <w:lang w:eastAsia="mk-MK"/>
        </w:rPr>
        <w:t xml:space="preserve"> </w:t>
      </w:r>
      <w:r w:rsidRPr="00C41DBC">
        <w:rPr>
          <w:rFonts w:ascii="StobiSans Regular" w:eastAsia="Calibri" w:hAnsi="StobiSans Regular" w:cs="Calibri"/>
          <w:lang w:val="mk-MK" w:eastAsia="mk-MK"/>
        </w:rPr>
        <w:t>сервиси</w:t>
      </w:r>
      <w:r w:rsidRPr="00C41DBC">
        <w:rPr>
          <w:rFonts w:ascii="StobiSans Regular" w:eastAsia="Calibri" w:hAnsi="StobiSans Regular" w:cs="Calibri"/>
          <w:lang w:eastAsia="mk-MK"/>
        </w:rPr>
        <w:t xml:space="preserve">. </w:t>
      </w:r>
      <w:r w:rsidRPr="00C41DBC">
        <w:rPr>
          <w:rFonts w:ascii="StobiSans Regular" w:eastAsia="Calibri" w:hAnsi="StobiSans Regular" w:cs="Calibri"/>
          <w:lang w:val="mk-MK" w:eastAsia="mk-MK"/>
        </w:rPr>
        <w:t xml:space="preserve">По однос на </w:t>
      </w:r>
      <w:proofErr w:type="spellStart"/>
      <w:r w:rsidRPr="00C41DBC">
        <w:rPr>
          <w:rFonts w:ascii="StobiSans Regular" w:eastAsia="Calibri" w:hAnsi="StobiSans Regular" w:cs="Calibri"/>
          <w:lang w:val="mk-MK" w:eastAsia="mk-MK"/>
        </w:rPr>
        <w:t>спрецијализираните</w:t>
      </w:r>
      <w:proofErr w:type="spellEnd"/>
      <w:r w:rsidRPr="00C41DBC">
        <w:rPr>
          <w:rFonts w:ascii="StobiSans Regular" w:eastAsia="Calibri" w:hAnsi="StobiSans Regular" w:cs="Calibri"/>
          <w:lang w:val="mk-MK" w:eastAsia="mk-MK"/>
        </w:rPr>
        <w:t xml:space="preserve"> сервиси 10 се  за жени жртви на жртви на семејно насилство 9, отворени од страна на МТСП  8 советувалишта  на територијата на РСМ и 1 советувалиште финансирано од МТСП, </w:t>
      </w:r>
      <w:r w:rsidRPr="00C41DBC">
        <w:rPr>
          <w:rFonts w:ascii="StobiSans Regular" w:eastAsia="Calibri" w:hAnsi="StobiSans Regular" w:cs="Calibri"/>
          <w:lang w:val="mk-MK" w:eastAsia="mk-MK"/>
        </w:rPr>
        <w:lastRenderedPageBreak/>
        <w:t xml:space="preserve">за </w:t>
      </w:r>
      <w:proofErr w:type="spellStart"/>
      <w:r w:rsidRPr="00C41DBC">
        <w:rPr>
          <w:rFonts w:ascii="StobiSans Regular" w:eastAsia="Calibri" w:hAnsi="StobiSans Regular" w:cs="Calibri"/>
          <w:lang w:val="mk-MK" w:eastAsia="mk-MK"/>
        </w:rPr>
        <w:t>менаџирано</w:t>
      </w:r>
      <w:proofErr w:type="spellEnd"/>
      <w:r w:rsidRPr="00C41DBC">
        <w:rPr>
          <w:rFonts w:ascii="StobiSans Regular" w:eastAsia="Calibri" w:hAnsi="StobiSans Regular" w:cs="Calibri"/>
          <w:lang w:val="mk-MK" w:eastAsia="mk-MK"/>
        </w:rPr>
        <w:t xml:space="preserve"> од страна на здружение и 1 советувалиште за сторители на семејно насилство отворено од страна на МТСП.</w:t>
      </w:r>
    </w:p>
    <w:p w14:paraId="365C458B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StobiSerif Regular"/>
          <w:sz w:val="24"/>
          <w:szCs w:val="24"/>
          <w:lang w:val="ru-RU" w:eastAsia="mk-MK"/>
        </w:rPr>
      </w:pPr>
      <w:r w:rsidRPr="00C41DBC">
        <w:rPr>
          <w:rFonts w:ascii="StobiSans Regular" w:eastAsia="Calibri" w:hAnsi="StobiSans Regular" w:cs="StobiSerif Regular"/>
          <w:sz w:val="24"/>
          <w:szCs w:val="24"/>
          <w:lang w:val="ru-RU" w:eastAsia="mk-MK"/>
        </w:rPr>
        <w:t xml:space="preserve">Воспоставени  се 3 </w:t>
      </w:r>
      <w:r w:rsidRPr="00C41DBC">
        <w:rPr>
          <w:rFonts w:ascii="StobiSans Regular" w:eastAsia="Calibri" w:hAnsi="StobiSans Regular" w:cs="StobiSerif Regular"/>
          <w:bCs/>
          <w:sz w:val="24"/>
          <w:szCs w:val="24"/>
          <w:lang w:val="ru-RU" w:eastAsia="mk-MK"/>
        </w:rPr>
        <w:t>кризни центри за жртви на сексуално насилство (до 72 часа</w:t>
      </w:r>
      <w:r w:rsidRPr="00C41DBC">
        <w:rPr>
          <w:rFonts w:ascii="StobiSans Regular" w:eastAsia="Calibri" w:hAnsi="StobiSans Regular" w:cs="StobiSerif Regular"/>
          <w:sz w:val="24"/>
          <w:szCs w:val="24"/>
          <w:lang w:val="ru-RU" w:eastAsia="mk-MK"/>
        </w:rPr>
        <w:t>)  од Министерство за здраство во Скопје, Тетово и Куманово</w:t>
      </w:r>
    </w:p>
    <w:p w14:paraId="0CE4BFCA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Calibri"/>
          <w:lang w:val="mk-MK" w:eastAsia="mk-MK"/>
        </w:rPr>
      </w:pPr>
    </w:p>
    <w:p w14:paraId="3E9E5723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Calibri"/>
          <w:lang w:val="mk-MK" w:eastAsia="mk-MK"/>
        </w:rPr>
      </w:pPr>
    </w:p>
    <w:p w14:paraId="5B81C0BD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Calibri"/>
          <w:lang w:val="mk-MK" w:eastAsia="mk-MK"/>
        </w:rPr>
      </w:pPr>
    </w:p>
    <w:p w14:paraId="1BCC0980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Calibri"/>
          <w:b/>
          <w:lang w:val="mk-MK" w:eastAsia="mk-MK"/>
        </w:rPr>
      </w:pPr>
      <w:r w:rsidRPr="00C41DBC">
        <w:rPr>
          <w:rFonts w:ascii="StobiSans Regular" w:eastAsia="Calibri" w:hAnsi="StobiSans Regular" w:cs="Calibri"/>
          <w:b/>
          <w:lang w:val="mk-MK" w:eastAsia="mk-MK"/>
        </w:rPr>
        <w:t xml:space="preserve">Стратешка цел 3 - </w:t>
      </w:r>
      <w:r w:rsidRPr="00C41DBC">
        <w:rPr>
          <w:rFonts w:ascii="StobiSans Regular" w:eastAsia="Calibri" w:hAnsi="StobiSans Regular" w:cs="Times New Roman"/>
          <w:b/>
          <w:bCs/>
          <w:lang w:val="mk-MK" w:eastAsia="mk-MK"/>
        </w:rPr>
        <w:t>Превенција</w:t>
      </w:r>
      <w:r w:rsidRPr="00C41DBC">
        <w:rPr>
          <w:rFonts w:ascii="StobiSans Regular" w:eastAsia="Calibri" w:hAnsi="StobiSans Regular" w:cs="MAC C Times"/>
          <w:b/>
          <w:bCs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mk-MK" w:eastAsia="mk-MK"/>
        </w:rPr>
        <w:t>родово</w:t>
      </w:r>
      <w:r w:rsidRPr="00C41DBC">
        <w:rPr>
          <w:rFonts w:ascii="StobiSans Regular" w:eastAsia="Calibri" w:hAnsi="StobiSans Regular" w:cs="MAC C Times"/>
          <w:b/>
          <w:bCs/>
          <w:lang w:val="mk-MK" w:eastAsia="mk-MK"/>
        </w:rPr>
        <w:t>-</w:t>
      </w:r>
      <w:proofErr w:type="spellStart"/>
      <w:r w:rsidRPr="00C41DBC">
        <w:rPr>
          <w:rFonts w:ascii="StobiSans Regular" w:eastAsia="Calibri" w:hAnsi="StobiSans Regular" w:cs="Times New Roman"/>
          <w:b/>
          <w:bCs/>
          <w:lang w:val="mk-MK" w:eastAsia="mk-MK"/>
        </w:rPr>
        <w:t>базираното</w:t>
      </w:r>
      <w:proofErr w:type="spellEnd"/>
      <w:r w:rsidRPr="00C41DBC">
        <w:rPr>
          <w:rFonts w:ascii="StobiSans Regular" w:eastAsia="Calibri" w:hAnsi="StobiSans Regular" w:cs="MAC C Times"/>
          <w:b/>
          <w:bCs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mk-MK" w:eastAsia="mk-MK"/>
        </w:rPr>
        <w:t>насилство</w:t>
      </w:r>
      <w:r w:rsidRPr="00C41DBC">
        <w:rPr>
          <w:rFonts w:ascii="StobiSans Regular" w:eastAsia="Calibri" w:hAnsi="StobiSans Regular" w:cs="MAC C Times"/>
          <w:b/>
          <w:bCs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mk-MK" w:eastAsia="mk-MK"/>
        </w:rPr>
        <w:t>и</w:t>
      </w:r>
      <w:r w:rsidRPr="00C41DBC">
        <w:rPr>
          <w:rFonts w:ascii="StobiSans Regular" w:eastAsia="Calibri" w:hAnsi="StobiSans Regular" w:cs="MAC C Times"/>
          <w:b/>
          <w:bCs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mk-MK" w:eastAsia="mk-MK"/>
        </w:rPr>
        <w:t>семејното</w:t>
      </w:r>
      <w:r w:rsidRPr="00C41DBC">
        <w:rPr>
          <w:rFonts w:ascii="StobiSans Regular" w:eastAsia="Calibri" w:hAnsi="StobiSans Regular" w:cs="MAC C Times"/>
          <w:b/>
          <w:bCs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mk-MK" w:eastAsia="mk-MK"/>
        </w:rPr>
        <w:t>насилство</w:t>
      </w:r>
    </w:p>
    <w:p w14:paraId="7D952A1F" w14:textId="77777777" w:rsidR="00C41DBC" w:rsidRPr="00C41DBC" w:rsidRDefault="00C41DBC" w:rsidP="00C41DBC">
      <w:pPr>
        <w:spacing w:after="0" w:line="240" w:lineRule="auto"/>
        <w:ind w:left="720"/>
        <w:jc w:val="both"/>
        <w:rPr>
          <w:rFonts w:ascii="StobiSans Regular" w:eastAsia="Calibri" w:hAnsi="StobiSans Regular" w:cs="Calibri"/>
          <w:b/>
          <w:lang w:val="mk-MK" w:eastAsia="mk-MK"/>
        </w:rPr>
      </w:pPr>
    </w:p>
    <w:p w14:paraId="5E7DD10F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StobiSerif Regular"/>
          <w:lang w:val="mk-MK" w:eastAsia="mk-MK"/>
        </w:rPr>
      </w:pPr>
      <w:r w:rsidRPr="00C41DBC">
        <w:rPr>
          <w:rFonts w:ascii="StobiSans Regular" w:eastAsia="Calibri" w:hAnsi="StobiSans Regular" w:cs="Calibri"/>
          <w:lang w:val="mk-MK" w:eastAsia="mk-MK"/>
        </w:rPr>
        <w:t xml:space="preserve">Во насока на превенцијата на родово базирано и семејно насилство, планирано </w:t>
      </w:r>
      <w:r w:rsidRPr="00C41DBC">
        <w:rPr>
          <w:rFonts w:ascii="StobiSans Regular" w:eastAsia="Calibri" w:hAnsi="StobiSans Regular" w:cs="Calibri"/>
          <w:b/>
          <w:lang w:val="mk-MK" w:eastAsia="mk-MK"/>
        </w:rPr>
        <w:t>е с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проведување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на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општи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обуки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за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РБН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за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: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наставници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и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стручни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соработници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од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основно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и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од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средно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училиште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воспитувачи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негуватели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стручни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работници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од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ЦСР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полициски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службеници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здравствени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работници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судии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јавни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обвинители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, 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судски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вештаци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.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Планирани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за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септември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-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декември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202</w:t>
      </w:r>
      <w:r w:rsidRPr="00C41DBC">
        <w:rPr>
          <w:rFonts w:ascii="StobiSans Regular" w:eastAsia="Calibri" w:hAnsi="StobiSans Regular" w:cs="StobiSerif Regular"/>
          <w:bCs/>
          <w:lang w:val="ru-RU" w:eastAsia="mk-MK"/>
        </w:rPr>
        <w:t xml:space="preserve">1, </w:t>
      </w:r>
      <w:r w:rsidRPr="00C41DBC">
        <w:rPr>
          <w:rFonts w:ascii="StobiSans Regular" w:eastAsia="Calibri" w:hAnsi="StobiSans Regular" w:cs="Times New Roman"/>
          <w:lang w:val="ru-RU" w:eastAsia="mk-MK"/>
        </w:rPr>
        <w:t>во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ра</w:t>
      </w:r>
      <w:r w:rsidRPr="00C41DBC">
        <w:rPr>
          <w:rFonts w:ascii="StobiSans Regular" w:eastAsia="Calibri" w:hAnsi="StobiSans Regular" w:cs="Times New Roman"/>
          <w:lang w:val="mk-MK" w:eastAsia="mk-MK"/>
        </w:rPr>
        <w:t>м</w:t>
      </w:r>
      <w:r w:rsidRPr="00C41DBC">
        <w:rPr>
          <w:rFonts w:ascii="StobiSans Regular" w:eastAsia="Calibri" w:hAnsi="StobiSans Regular" w:cs="Times New Roman"/>
          <w:lang w:val="ru-RU" w:eastAsia="mk-MK"/>
        </w:rPr>
        <w:t>ки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на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проектот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StobiSerif Regular"/>
          <w:lang w:val="mk-MK" w:eastAsia="mk-MK"/>
        </w:rPr>
        <w:t>„</w:t>
      </w:r>
      <w:r w:rsidRPr="00C41DBC">
        <w:rPr>
          <w:rFonts w:ascii="StobiSans Regular" w:eastAsia="Calibri" w:hAnsi="StobiSans Regular" w:cs="Times New Roman"/>
          <w:lang w:val="mk-MK" w:eastAsia="mk-MK"/>
        </w:rPr>
        <w:t>Поддршка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на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имплементација</w:t>
      </w:r>
      <w:r w:rsidRPr="00C41DBC">
        <w:rPr>
          <w:rFonts w:ascii="StobiSans Regular" w:eastAsia="Calibri" w:hAnsi="StobiSans Regular" w:cs="StobiSerif Regular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на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Национален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акциски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план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за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proofErr w:type="spellStart"/>
      <w:r w:rsidRPr="00C41DBC">
        <w:rPr>
          <w:rFonts w:ascii="StobiSans Regular" w:eastAsia="Calibri" w:hAnsi="StobiSans Regular" w:cs="Times New Roman"/>
          <w:lang w:val="mk-MK" w:eastAsia="mk-MK"/>
        </w:rPr>
        <w:t>Истанбулска</w:t>
      </w:r>
      <w:proofErr w:type="spellEnd"/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конвенција</w:t>
      </w:r>
      <w:r w:rsidRPr="00C41DBC">
        <w:rPr>
          <w:rFonts w:ascii="StobiSans Regular" w:eastAsia="Calibri" w:hAnsi="StobiSans Regular" w:cs="StobiSerif Regular"/>
          <w:lang w:val="mk-MK" w:eastAsia="mk-MK"/>
        </w:rPr>
        <w:t xml:space="preserve">“ </w:t>
      </w:r>
      <w:r w:rsidRPr="00C41DBC">
        <w:rPr>
          <w:rFonts w:ascii="StobiSans Regular" w:eastAsia="Calibri" w:hAnsi="StobiSans Regular" w:cs="Times New Roman"/>
          <w:lang w:val="mk-MK" w:eastAsia="mk-MK"/>
        </w:rPr>
        <w:t>финансиран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од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Холандска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амбасада</w:t>
      </w:r>
      <w:r w:rsidRPr="00C41DBC">
        <w:rPr>
          <w:rFonts w:ascii="StobiSans Regular" w:eastAsia="Calibri" w:hAnsi="StobiSans Regular" w:cs="StobiSerif Regular"/>
          <w:lang w:val="mk-MK" w:eastAsia="mk-MK"/>
        </w:rPr>
        <w:t>.</w:t>
      </w:r>
    </w:p>
    <w:p w14:paraId="1BCA1893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Times New Roman"/>
          <w:bCs/>
          <w:lang w:val="ru-RU" w:eastAsia="mk-MK"/>
        </w:rPr>
      </w:pPr>
    </w:p>
    <w:p w14:paraId="331D7700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StobiSerif Regular"/>
          <w:bCs/>
          <w:lang w:val="ru-RU" w:eastAsia="mk-MK"/>
        </w:rPr>
      </w:pPr>
      <w:r w:rsidRPr="00C41DBC">
        <w:rPr>
          <w:rFonts w:ascii="StobiSans Regular" w:eastAsia="Calibri" w:hAnsi="StobiSans Regular" w:cs="Times New Roman"/>
          <w:bCs/>
          <w:lang w:val="ru-RU" w:eastAsia="mk-MK"/>
        </w:rPr>
        <w:t>ЗЕЛС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спроведе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еднодневна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обука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на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16.10.2020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година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со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координаторите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за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еднакви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можности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во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општините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на</w:t>
      </w:r>
      <w:r w:rsidRPr="00C41DBC">
        <w:rPr>
          <w:rFonts w:ascii="StobiSans Regular" w:eastAsia="Calibri" w:hAnsi="StobiSans Regular" w:cs="MAC C Times"/>
          <w:b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bCs/>
          <w:lang w:val="ru-RU" w:eastAsia="mk-MK"/>
        </w:rPr>
        <w:t>тема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: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Истанбулска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конвенција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–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предизвици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можности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на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локално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ниво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со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нивни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интерни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капацитети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.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Обуката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е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спроведена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во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рамките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на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ЗЕЛС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Тренинг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планот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за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2020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година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во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областа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за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родова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еднаквост</w:t>
      </w:r>
      <w:r w:rsidRPr="00C41DBC">
        <w:rPr>
          <w:rFonts w:ascii="StobiSans Regular" w:eastAsia="Calibri" w:hAnsi="StobiSans Regular" w:cs="StobiSerif Regular"/>
          <w:bCs/>
          <w:lang w:val="ru-RU" w:eastAsia="mk-MK"/>
        </w:rPr>
        <w:t>.</w:t>
      </w:r>
    </w:p>
    <w:p w14:paraId="0C6B0C4D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StobiSerif Regular"/>
          <w:bCs/>
          <w:lang w:val="ru-RU" w:eastAsia="mk-MK"/>
        </w:rPr>
      </w:pPr>
    </w:p>
    <w:p w14:paraId="01C39C86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StobiSerif Regular"/>
          <w:sz w:val="24"/>
          <w:szCs w:val="24"/>
          <w:lang w:val="mk-MK" w:eastAsia="en-GB"/>
        </w:rPr>
      </w:pP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Спроведување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обуки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на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претставници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на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Совет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за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етика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-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СЕММ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,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АВМУ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и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медиумски</w:t>
      </w:r>
      <w:r w:rsidRPr="00C41DBC">
        <w:rPr>
          <w:rFonts w:ascii="StobiSans Regular" w:eastAsia="Times New Roman" w:hAnsi="StobiSans Regular" w:cs="StobiSerif Regular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професионалци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за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начинот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на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известување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за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прашања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поврзани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со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 xml:space="preserve">РБН. </w:t>
      </w:r>
      <w:r w:rsidRPr="00C41DBC">
        <w:rPr>
          <w:rFonts w:ascii="StobiSans Regular" w:eastAsia="Times New Roman" w:hAnsi="StobiSans Regular" w:cs="StobiSerif Regular"/>
          <w:b/>
          <w:sz w:val="24"/>
          <w:szCs w:val="24"/>
          <w:lang w:val="mk-MK" w:eastAsia="en-GB"/>
        </w:rPr>
        <w:t>АВМУ на 18.12.2019 година изработи Оперативен план за 2020 година за</w:t>
      </w:r>
      <w:r w:rsidRPr="00C41DBC">
        <w:rPr>
          <w:rFonts w:ascii="StobiSans Regular" w:eastAsia="Times New Roman" w:hAnsi="StobiSans Regular" w:cs="StobiSerif Regular"/>
          <w:sz w:val="24"/>
          <w:szCs w:val="24"/>
          <w:lang w:val="mk-MK" w:eastAsia="en-GB"/>
        </w:rPr>
        <w:t xml:space="preserve"> реализирање на Акцискиот план за спроведување на Конвенцијата за спречување и борба против насилството врз жените и семејното насилство 2018-2023. Согласно оперативниот план за2020 година беше планирано да се спроведен обука наменета за вработени во стручната служба во </w:t>
      </w:r>
      <w:proofErr w:type="spellStart"/>
      <w:r w:rsidRPr="00C41DBC">
        <w:rPr>
          <w:rFonts w:ascii="StobiSans Regular" w:eastAsia="Times New Roman" w:hAnsi="StobiSans Regular" w:cs="StobiSerif Regular"/>
          <w:sz w:val="24"/>
          <w:szCs w:val="24"/>
          <w:lang w:val="mk-MK" w:eastAsia="en-GB"/>
        </w:rPr>
        <w:t>АВму</w:t>
      </w:r>
      <w:proofErr w:type="spellEnd"/>
      <w:r w:rsidRPr="00C41DBC">
        <w:rPr>
          <w:rFonts w:ascii="StobiSans Regular" w:eastAsia="Times New Roman" w:hAnsi="StobiSans Regular" w:cs="StobiSerif Regular"/>
          <w:sz w:val="24"/>
          <w:szCs w:val="24"/>
          <w:lang w:val="mk-MK" w:eastAsia="en-GB"/>
        </w:rPr>
        <w:t xml:space="preserve"> и за претставници на </w:t>
      </w:r>
      <w:proofErr w:type="spellStart"/>
      <w:r w:rsidRPr="00C41DBC">
        <w:rPr>
          <w:rFonts w:ascii="StobiSans Regular" w:eastAsia="Times New Roman" w:hAnsi="StobiSans Regular" w:cs="StobiSerif Regular"/>
          <w:sz w:val="24"/>
          <w:szCs w:val="24"/>
          <w:lang w:val="mk-MK" w:eastAsia="en-GB"/>
        </w:rPr>
        <w:t>саморегулаторното</w:t>
      </w:r>
      <w:proofErr w:type="spellEnd"/>
      <w:r w:rsidRPr="00C41DBC">
        <w:rPr>
          <w:rFonts w:ascii="StobiSans Regular" w:eastAsia="Times New Roman" w:hAnsi="StobiSans Regular" w:cs="StobiSerif Regular"/>
          <w:sz w:val="24"/>
          <w:szCs w:val="24"/>
          <w:lang w:val="mk-MK" w:eastAsia="en-GB"/>
        </w:rPr>
        <w:t xml:space="preserve"> тело Совет за етика во медиумите на Македонија (СЕММ). Вработените во Агенцијата и претставници на СЕММ, на 4 декември 2020 година, </w:t>
      </w:r>
      <w:r w:rsidRPr="00C41DBC">
        <w:rPr>
          <w:rFonts w:ascii="StobiSans Regular" w:eastAsia="Times New Roman" w:hAnsi="StobiSans Regular" w:cs="StobiSerif Regular"/>
          <w:b/>
          <w:sz w:val="24"/>
          <w:szCs w:val="24"/>
          <w:lang w:val="mk-MK" w:eastAsia="en-GB"/>
        </w:rPr>
        <w:t xml:space="preserve">учествуваа на онлајн работилница за регулаторното тело </w:t>
      </w:r>
      <w:r w:rsidRPr="00C41DBC">
        <w:rPr>
          <w:rFonts w:ascii="StobiSans Regular" w:eastAsia="Times New Roman" w:hAnsi="StobiSans Regular" w:cs="StobiSerif Regular"/>
          <w:sz w:val="24"/>
          <w:szCs w:val="24"/>
          <w:lang w:val="mk-MK" w:eastAsia="en-GB"/>
        </w:rPr>
        <w:t xml:space="preserve">за медиуми и </w:t>
      </w:r>
      <w:proofErr w:type="spellStart"/>
      <w:r w:rsidRPr="00C41DBC">
        <w:rPr>
          <w:rFonts w:ascii="StobiSans Regular" w:eastAsia="Times New Roman" w:hAnsi="StobiSans Regular" w:cs="StobiSerif Regular"/>
          <w:sz w:val="24"/>
          <w:szCs w:val="24"/>
          <w:lang w:val="mk-MK" w:eastAsia="en-GB"/>
        </w:rPr>
        <w:t>саморегулаторното</w:t>
      </w:r>
      <w:proofErr w:type="spellEnd"/>
      <w:r w:rsidRPr="00C41DBC">
        <w:rPr>
          <w:rFonts w:ascii="StobiSans Regular" w:eastAsia="Times New Roman" w:hAnsi="StobiSans Regular" w:cs="StobiSerif Regular"/>
          <w:sz w:val="24"/>
          <w:szCs w:val="24"/>
          <w:lang w:val="mk-MK" w:eastAsia="en-GB"/>
        </w:rPr>
        <w:t xml:space="preserve"> тело за етика во медиумите за регулација, саморегулација и мониторинг на примената на стандардите за известување во случаите на </w:t>
      </w:r>
      <w:proofErr w:type="spellStart"/>
      <w:r w:rsidRPr="00C41DBC">
        <w:rPr>
          <w:rFonts w:ascii="StobiSans Regular" w:eastAsia="Times New Roman" w:hAnsi="StobiSans Regular" w:cs="StobiSerif Regular"/>
          <w:sz w:val="24"/>
          <w:szCs w:val="24"/>
          <w:lang w:val="mk-MK" w:eastAsia="en-GB"/>
        </w:rPr>
        <w:t>родовобазирано</w:t>
      </w:r>
      <w:proofErr w:type="spellEnd"/>
      <w:r w:rsidRPr="00C41DBC">
        <w:rPr>
          <w:rFonts w:ascii="StobiSans Regular" w:eastAsia="Times New Roman" w:hAnsi="StobiSans Regular" w:cs="StobiSerif Regular"/>
          <w:sz w:val="24"/>
          <w:szCs w:val="24"/>
          <w:lang w:val="mk-MK" w:eastAsia="en-GB"/>
        </w:rPr>
        <w:t xml:space="preserve"> насилство во медиумите. Обуката ја следеа 17 учесници од АВМУ, вработени во стручната служба во секторот за правни работи и во Секторот за поддршка на работата на директорот и на Советот на АВМУ, како и петмина учесници од СЕММ. </w:t>
      </w:r>
    </w:p>
    <w:p w14:paraId="48587D26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StobiSerif Regular"/>
          <w:lang w:val="mk-MK" w:eastAsia="mk-MK"/>
        </w:rPr>
      </w:pPr>
      <w:r w:rsidRPr="00C41DBC">
        <w:rPr>
          <w:rFonts w:ascii="StobiSans Regular" w:eastAsia="Calibri" w:hAnsi="StobiSans Regular" w:cs="Times New Roman"/>
          <w:lang w:val="mk-MK" w:eastAsia="mk-MK"/>
        </w:rPr>
        <w:t>За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2021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година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планирани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се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обуки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за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примена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на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стандардите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за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известување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за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случаи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на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proofErr w:type="spellStart"/>
      <w:r w:rsidRPr="00C41DBC">
        <w:rPr>
          <w:rFonts w:ascii="StobiSans Regular" w:eastAsia="Calibri" w:hAnsi="StobiSans Regular" w:cs="Times New Roman"/>
          <w:b/>
          <w:lang w:val="mk-MK" w:eastAsia="mk-MK"/>
        </w:rPr>
        <w:t>родовобазирано</w:t>
      </w:r>
      <w:proofErr w:type="spellEnd"/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насилство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за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медиумски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професионалци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lang w:val="mk-MK" w:eastAsia="mk-MK"/>
        </w:rPr>
        <w:t>а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по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потреба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и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за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претставници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од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СЕММ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и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АВМУ</w:t>
      </w:r>
      <w:r w:rsidRPr="00C41DBC">
        <w:rPr>
          <w:rFonts w:ascii="StobiSans Regular" w:eastAsia="Calibri" w:hAnsi="StobiSans Regular" w:cs="StobiSerif Regular"/>
          <w:lang w:val="mk-MK" w:eastAsia="mk-MK"/>
        </w:rPr>
        <w:t>.</w:t>
      </w:r>
    </w:p>
    <w:p w14:paraId="05C5E4B1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StobiSerif Regular"/>
          <w:lang w:val="mk-MK" w:eastAsia="mk-MK"/>
        </w:rPr>
      </w:pPr>
    </w:p>
    <w:p w14:paraId="13E3022A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StobiSerif Regular"/>
          <w:bCs/>
          <w:lang w:val="ru-RU" w:eastAsia="mk-MK"/>
        </w:rPr>
      </w:pPr>
      <w:r w:rsidRPr="00C41DBC">
        <w:rPr>
          <w:rFonts w:ascii="StobiSans Regular" w:eastAsia="Calibri" w:hAnsi="StobiSans Regular" w:cs="Times New Roman"/>
          <w:bCs/>
          <w:lang w:val="ru-RU" w:eastAsia="mk-MK"/>
        </w:rPr>
        <w:t>Спроведување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на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национална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медиумска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кампања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за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подигање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на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свеста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за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сите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форми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на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родово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>-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базирано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насилство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>/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промовирање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на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родовата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еднаквост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елиминирање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на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стереотипите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за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родовите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улоги</w:t>
      </w:r>
      <w:r w:rsidRPr="00C41DBC">
        <w:rPr>
          <w:rFonts w:ascii="StobiSans Regular" w:eastAsia="Calibri" w:hAnsi="StobiSans Regular" w:cs="StobiSerif Regular"/>
          <w:bCs/>
          <w:lang w:val="ru-RU" w:eastAsia="mk-MK"/>
        </w:rPr>
        <w:t xml:space="preserve">. </w:t>
      </w:r>
    </w:p>
    <w:p w14:paraId="06D6D104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Times New Roman"/>
          <w:lang w:val="ru-RU" w:eastAsia="mk-MK"/>
        </w:rPr>
      </w:pPr>
      <w:r w:rsidRPr="00C41DBC">
        <w:rPr>
          <w:rFonts w:ascii="StobiSans Regular" w:eastAsia="Calibri" w:hAnsi="StobiSans Regular" w:cs="Times New Roman"/>
          <w:b/>
          <w:lang w:val="ru-RU" w:eastAsia="mk-MK"/>
        </w:rPr>
        <w:t>Национална</w:t>
      </w:r>
      <w:r w:rsidRPr="00C41DBC">
        <w:rPr>
          <w:rFonts w:ascii="StobiSans Regular" w:eastAsia="Calibri" w:hAnsi="StobiSans Regular" w:cs="MAC C Times"/>
          <w:b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ru-RU" w:eastAsia="mk-MK"/>
        </w:rPr>
        <w:t>кампања</w:t>
      </w:r>
      <w:r w:rsidRPr="00C41DBC">
        <w:rPr>
          <w:rFonts w:ascii="StobiSans Regular" w:eastAsia="Calibri" w:hAnsi="StobiSans Regular" w:cs="MAC C Times"/>
          <w:b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ru-RU" w:eastAsia="mk-MK"/>
        </w:rPr>
        <w:t>за</w:t>
      </w:r>
      <w:r w:rsidRPr="00C41DBC">
        <w:rPr>
          <w:rFonts w:ascii="StobiSans Regular" w:eastAsia="Calibri" w:hAnsi="StobiSans Regular" w:cs="MAC C Times"/>
          <w:b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ru-RU" w:eastAsia="mk-MK"/>
        </w:rPr>
        <w:t>информирање</w:t>
      </w:r>
      <w:r w:rsidRPr="00C41DBC">
        <w:rPr>
          <w:rFonts w:ascii="StobiSans Regular" w:eastAsia="Calibri" w:hAnsi="StobiSans Regular" w:cs="MAC C Times"/>
          <w:b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ru-RU" w:eastAsia="mk-MK"/>
        </w:rPr>
        <w:t>на</w:t>
      </w:r>
      <w:r w:rsidRPr="00C41DBC">
        <w:rPr>
          <w:rFonts w:ascii="StobiSans Regular" w:eastAsia="Calibri" w:hAnsi="StobiSans Regular" w:cs="MAC C Times"/>
          <w:b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ru-RU" w:eastAsia="mk-MK"/>
        </w:rPr>
        <w:t>јавноста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за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родово</w:t>
      </w:r>
      <w:r w:rsidRPr="00C41DBC">
        <w:rPr>
          <w:rFonts w:ascii="StobiSans Regular" w:eastAsia="Calibri" w:hAnsi="StobiSans Regular" w:cs="MAC C Times"/>
          <w:lang w:val="ru-RU" w:eastAsia="mk-MK"/>
        </w:rPr>
        <w:t>-</w:t>
      </w:r>
      <w:r w:rsidRPr="00C41DBC">
        <w:rPr>
          <w:rFonts w:ascii="StobiSans Regular" w:eastAsia="Calibri" w:hAnsi="StobiSans Regular" w:cs="Times New Roman"/>
          <w:lang w:val="ru-RU" w:eastAsia="mk-MK"/>
        </w:rPr>
        <w:t>базираното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насилство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lang w:val="ru-RU" w:eastAsia="mk-MK"/>
        </w:rPr>
        <w:t>родовата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еднаквост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елиминирање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на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стереотипите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за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родовите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улоги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преку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претставување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на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последиците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lang w:val="ru-RU" w:eastAsia="mk-MK"/>
        </w:rPr>
        <w:t>посебно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врз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бремените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жени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lang w:val="ru-RU" w:eastAsia="mk-MK"/>
        </w:rPr>
        <w:t>жени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со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мали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децаи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деца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со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попречености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lang w:val="ru-RU" w:eastAsia="mk-MK"/>
        </w:rPr>
        <w:t>самохрани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мајки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lang w:val="ru-RU" w:eastAsia="mk-MK"/>
        </w:rPr>
        <w:t>жени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со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попреченост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lang w:val="ru-RU" w:eastAsia="mk-MK"/>
        </w:rPr>
        <w:t>рурални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жени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lang w:val="ru-RU" w:eastAsia="mk-MK"/>
        </w:rPr>
        <w:t>жени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кои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употребуваат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дроги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lang w:val="ru-RU" w:eastAsia="mk-MK"/>
        </w:rPr>
        <w:t>жени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во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проституциа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lang w:val="ru-RU" w:eastAsia="mk-MK"/>
        </w:rPr>
        <w:lastRenderedPageBreak/>
        <w:t>мигрантки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lang w:val="ru-RU" w:eastAsia="mk-MK"/>
        </w:rPr>
        <w:t>бегалки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lang w:val="ru-RU" w:eastAsia="mk-MK"/>
        </w:rPr>
        <w:t>лезбијки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lang w:val="ru-RU" w:eastAsia="mk-MK"/>
        </w:rPr>
        <w:t>бисексуалки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трансродови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луѓе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lang w:val="ru-RU" w:eastAsia="mk-MK"/>
        </w:rPr>
        <w:t>жени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кои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живеат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со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ХИВ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lang w:val="ru-RU" w:eastAsia="mk-MK"/>
        </w:rPr>
        <w:t>бездомнички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lang w:val="ru-RU" w:eastAsia="mk-MK"/>
        </w:rPr>
        <w:t>децата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други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категории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на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ранливи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жени,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 </w:t>
      </w:r>
      <w:r w:rsidRPr="00C41DBC">
        <w:rPr>
          <w:rFonts w:ascii="StobiSans Regular" w:eastAsia="Calibri" w:hAnsi="StobiSans Regular" w:cs="Times New Roman"/>
          <w:lang w:val="ru-RU" w:eastAsia="mk-MK"/>
        </w:rPr>
        <w:t>планирана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ru-RU" w:eastAsia="mk-MK"/>
        </w:rPr>
        <w:t>за</w:t>
      </w:r>
      <w:r w:rsidRPr="00C41DBC">
        <w:rPr>
          <w:rFonts w:ascii="StobiSans Regular" w:eastAsia="Calibri" w:hAnsi="StobiSans Regular" w:cs="MAC C Times"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ru-RU" w:eastAsia="mk-MK"/>
        </w:rPr>
        <w:t>јануари</w:t>
      </w:r>
      <w:r w:rsidRPr="00C41DBC">
        <w:rPr>
          <w:rFonts w:ascii="StobiSans Regular" w:eastAsia="Calibri" w:hAnsi="StobiSans Regular" w:cs="MAC C Times"/>
          <w:b/>
          <w:lang w:val="ru-RU" w:eastAsia="mk-MK"/>
        </w:rPr>
        <w:t xml:space="preserve">  </w:t>
      </w:r>
      <w:r w:rsidRPr="00C41DBC">
        <w:rPr>
          <w:rFonts w:ascii="StobiSans Regular" w:eastAsia="Calibri" w:hAnsi="StobiSans Regular" w:cs="Times New Roman"/>
          <w:b/>
          <w:lang w:val="ru-RU" w:eastAsia="mk-MK"/>
        </w:rPr>
        <w:t>декември</w:t>
      </w:r>
      <w:r w:rsidRPr="00C41DBC">
        <w:rPr>
          <w:rFonts w:ascii="StobiSans Regular" w:eastAsia="Calibri" w:hAnsi="StobiSans Regular" w:cs="MAC C Times"/>
          <w:b/>
          <w:lang w:val="ru-RU" w:eastAsia="mk-MK"/>
        </w:rPr>
        <w:t xml:space="preserve"> 202</w:t>
      </w:r>
      <w:r w:rsidRPr="00C41DBC">
        <w:rPr>
          <w:rFonts w:ascii="StobiSans Regular" w:eastAsia="Calibri" w:hAnsi="StobiSans Regular" w:cs="StobiSerif Regular"/>
          <w:b/>
          <w:lang w:val="ru-RU" w:eastAsia="mk-MK"/>
        </w:rPr>
        <w:t xml:space="preserve">1 </w:t>
      </w:r>
      <w:r w:rsidRPr="00C41DBC">
        <w:rPr>
          <w:rFonts w:ascii="StobiSans Regular" w:eastAsia="Calibri" w:hAnsi="StobiSans Regular" w:cs="Times New Roman"/>
          <w:b/>
          <w:lang w:val="ru-RU" w:eastAsia="mk-MK"/>
        </w:rPr>
        <w:t>во рамки на проектот „Поддршка на имплементација на национален Акциски план за Истанбулска конвенција“ финансиран од Холандска амбасада.</w:t>
      </w:r>
      <w:r w:rsidRPr="00C41DBC">
        <w:rPr>
          <w:rFonts w:ascii="StobiSans Regular" w:eastAsia="Calibri" w:hAnsi="StobiSans Regular" w:cs="Times New Roman"/>
          <w:lang w:val="ru-RU" w:eastAsia="mk-MK"/>
        </w:rPr>
        <w:t xml:space="preserve"> </w:t>
      </w:r>
    </w:p>
    <w:p w14:paraId="7A1D2C10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Times New Roman"/>
          <w:lang w:val="ru-RU" w:eastAsia="mk-MK"/>
        </w:rPr>
      </w:pPr>
    </w:p>
    <w:p w14:paraId="4C30690F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MAC C Times"/>
          <w:color w:val="212121"/>
          <w:lang w:val="mk-MK" w:eastAsia="mk-MK"/>
        </w:rPr>
      </w:pPr>
      <w:r w:rsidRPr="00C41DBC">
        <w:rPr>
          <w:rFonts w:ascii="StobiSans Regular" w:eastAsia="Calibri" w:hAnsi="StobiSans Regular" w:cs="Times New Roman"/>
          <w:bCs/>
          <w:lang w:val="ru-RU" w:eastAsia="mk-MK"/>
        </w:rPr>
        <w:t>Спроведување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кампањи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за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подигање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на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свеста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за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сите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форми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на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родово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>-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базирано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насилство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промовирање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на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родовата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еднаквост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елиминирање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на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стереотипите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за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родовите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улоги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последиците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врз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деца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сведоци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на</w:t>
      </w:r>
      <w:r w:rsidRPr="00C41DBC">
        <w:rPr>
          <w:rFonts w:ascii="StobiSans Regular" w:eastAsia="Calibri" w:hAnsi="StobiSans Regular" w:cs="MAC C Times"/>
          <w:bCs/>
          <w:lang w:val="ru-RU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Cs/>
          <w:lang w:val="ru-RU" w:eastAsia="mk-MK"/>
        </w:rPr>
        <w:t>насилство</w:t>
      </w:r>
      <w:r w:rsidRPr="00C41DBC">
        <w:rPr>
          <w:rFonts w:ascii="StobiSans Regular" w:eastAsia="Calibri" w:hAnsi="StobiSans Regular" w:cs="StobiSerif Regular"/>
          <w:bCs/>
          <w:lang w:val="ru-RU" w:eastAsia="mk-MK"/>
        </w:rPr>
        <w:t xml:space="preserve">. </w:t>
      </w:r>
      <w:r w:rsidRPr="00C41DBC">
        <w:rPr>
          <w:rFonts w:ascii="StobiSans Regular" w:eastAsia="Calibri" w:hAnsi="StobiSans Regular" w:cs="Times New Roman"/>
          <w:lang w:val="mk-MK" w:eastAsia="mk-MK"/>
        </w:rPr>
        <w:t>Во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текот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на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полицискиот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час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жените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жртви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на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насилство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добија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дозвола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да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побараат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помош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и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да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пријават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семејно</w:t>
      </w:r>
      <w:r w:rsidRPr="00C41DBC">
        <w:rPr>
          <w:rFonts w:ascii="StobiSans Regular" w:eastAsia="Calibri" w:hAnsi="StobiSans Regular" w:cs="MAC C Times"/>
          <w:b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b/>
          <w:lang w:val="mk-MK" w:eastAsia="mk-MK"/>
        </w:rPr>
        <w:t>насилство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, </w:t>
      </w:r>
      <w:r w:rsidRPr="00C41DBC">
        <w:rPr>
          <w:rFonts w:ascii="StobiSans Regular" w:eastAsia="Calibri" w:hAnsi="StobiSans Regular" w:cs="Times New Roman"/>
          <w:lang w:val="mk-MK" w:eastAsia="mk-MK"/>
        </w:rPr>
        <w:t>додека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во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текот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на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целиот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период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беа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proofErr w:type="spellStart"/>
      <w:r w:rsidRPr="00C41DBC">
        <w:rPr>
          <w:rFonts w:ascii="StobiSans Regular" w:eastAsia="Calibri" w:hAnsi="StobiSans Regular" w:cs="Times New Roman"/>
          <w:lang w:val="mk-MK" w:eastAsia="mk-MK"/>
        </w:rPr>
        <w:t>споделувани</w:t>
      </w:r>
      <w:proofErr w:type="spellEnd"/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контакти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од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сервисите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за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пријавување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и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поддршка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на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lang w:val="mk-MK" w:eastAsia="mk-MK"/>
        </w:rPr>
        <w:t>жртвите</w:t>
      </w:r>
      <w:r w:rsidRPr="00C41DBC">
        <w:rPr>
          <w:rFonts w:ascii="StobiSans Regular" w:eastAsia="Calibri" w:hAnsi="StobiSans Regular" w:cs="MAC C Times"/>
          <w:lang w:val="mk-MK" w:eastAsia="mk-MK"/>
        </w:rPr>
        <w:t xml:space="preserve">. </w:t>
      </w:r>
      <w:r w:rsidRPr="00C41DBC">
        <w:rPr>
          <w:rFonts w:ascii="StobiSans Regular" w:eastAsia="Calibri" w:hAnsi="StobiSans Regular" w:cs="Times New Roman"/>
          <w:color w:val="212121"/>
          <w:lang w:val="mk-MK" w:eastAsia="mk-MK"/>
        </w:rPr>
        <w:t>Се</w:t>
      </w:r>
      <w:r w:rsidRPr="00C41DBC">
        <w:rPr>
          <w:rFonts w:ascii="StobiSans Regular" w:eastAsia="Calibri" w:hAnsi="StobiSans Regular" w:cs="MAC C Times"/>
          <w:color w:val="212121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color w:val="212121"/>
          <w:lang w:val="mk-MK" w:eastAsia="mk-MK"/>
        </w:rPr>
        <w:t>спроведе</w:t>
      </w:r>
      <w:r w:rsidRPr="00C41DBC">
        <w:rPr>
          <w:rFonts w:ascii="StobiSans Regular" w:eastAsia="Calibri" w:hAnsi="StobiSans Regular" w:cs="MAC C Times"/>
          <w:color w:val="212121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color w:val="212121"/>
          <w:lang w:val="mk-MK" w:eastAsia="mk-MK"/>
        </w:rPr>
        <w:t>и</w:t>
      </w:r>
      <w:r w:rsidRPr="00C41DBC">
        <w:rPr>
          <w:rFonts w:ascii="StobiSans Regular" w:eastAsia="Calibri" w:hAnsi="StobiSans Regular" w:cs="MAC C Times"/>
          <w:color w:val="212121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color w:val="212121"/>
          <w:lang w:val="mk-MK" w:eastAsia="mk-MK"/>
        </w:rPr>
        <w:t>кампања</w:t>
      </w:r>
      <w:r w:rsidRPr="00C41DBC">
        <w:rPr>
          <w:rFonts w:ascii="StobiSans Regular" w:eastAsia="Calibri" w:hAnsi="StobiSans Regular" w:cs="MAC C Times"/>
          <w:color w:val="212121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color w:val="212121"/>
          <w:lang w:val="mk-MK" w:eastAsia="mk-MK"/>
        </w:rPr>
        <w:t>за</w:t>
      </w:r>
      <w:r w:rsidRPr="00C41DBC">
        <w:rPr>
          <w:rFonts w:ascii="StobiSans Regular" w:eastAsia="Calibri" w:hAnsi="StobiSans Regular" w:cs="MAC C Times"/>
          <w:color w:val="212121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color w:val="212121"/>
          <w:lang w:val="mk-MK" w:eastAsia="mk-MK"/>
        </w:rPr>
        <w:t>пријавување</w:t>
      </w:r>
      <w:r w:rsidRPr="00C41DBC">
        <w:rPr>
          <w:rFonts w:ascii="StobiSans Regular" w:eastAsia="Calibri" w:hAnsi="StobiSans Regular" w:cs="MAC C Times"/>
          <w:color w:val="212121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color w:val="212121"/>
          <w:lang w:val="mk-MK" w:eastAsia="mk-MK"/>
        </w:rPr>
        <w:t>на</w:t>
      </w:r>
      <w:r w:rsidRPr="00C41DBC">
        <w:rPr>
          <w:rFonts w:ascii="StobiSans Regular" w:eastAsia="Calibri" w:hAnsi="StobiSans Regular" w:cs="MAC C Times"/>
          <w:color w:val="212121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color w:val="212121"/>
          <w:lang w:val="mk-MK" w:eastAsia="mk-MK"/>
        </w:rPr>
        <w:t>семејно</w:t>
      </w:r>
      <w:r w:rsidRPr="00C41DBC">
        <w:rPr>
          <w:rFonts w:ascii="StobiSans Regular" w:eastAsia="Calibri" w:hAnsi="StobiSans Regular" w:cs="MAC C Times"/>
          <w:color w:val="212121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color w:val="212121"/>
          <w:lang w:val="mk-MK" w:eastAsia="mk-MK"/>
        </w:rPr>
        <w:t>насилство</w:t>
      </w:r>
      <w:r w:rsidRPr="00C41DBC">
        <w:rPr>
          <w:rFonts w:ascii="StobiSans Regular" w:eastAsia="Calibri" w:hAnsi="StobiSans Regular" w:cs="MAC C Times"/>
          <w:color w:val="212121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color w:val="212121"/>
          <w:lang w:val="mk-MK" w:eastAsia="mk-MK"/>
        </w:rPr>
        <w:t>преку</w:t>
      </w:r>
      <w:r w:rsidRPr="00C41DBC">
        <w:rPr>
          <w:rFonts w:ascii="StobiSans Regular" w:eastAsia="Calibri" w:hAnsi="StobiSans Regular" w:cs="MAC C Times"/>
          <w:color w:val="212121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color w:val="212121"/>
          <w:lang w:val="mk-MK" w:eastAsia="mk-MK"/>
        </w:rPr>
        <w:t>социјалните</w:t>
      </w:r>
      <w:r w:rsidRPr="00C41DBC">
        <w:rPr>
          <w:rFonts w:ascii="StobiSans Regular" w:eastAsia="Calibri" w:hAnsi="StobiSans Regular" w:cs="MAC C Times"/>
          <w:color w:val="212121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color w:val="212121"/>
          <w:lang w:val="mk-MK" w:eastAsia="mk-MK"/>
        </w:rPr>
        <w:t>медиуми</w:t>
      </w:r>
      <w:r w:rsidRPr="00C41DBC">
        <w:rPr>
          <w:rFonts w:ascii="StobiSans Regular" w:eastAsia="Calibri" w:hAnsi="StobiSans Regular" w:cs="MAC C Times"/>
          <w:color w:val="212121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color w:val="212121"/>
          <w:lang w:val="mk-MK" w:eastAsia="mk-MK"/>
        </w:rPr>
        <w:t>и</w:t>
      </w:r>
      <w:r w:rsidRPr="00C41DBC">
        <w:rPr>
          <w:rFonts w:ascii="StobiSans Regular" w:eastAsia="Calibri" w:hAnsi="StobiSans Regular" w:cs="MAC C Times"/>
          <w:color w:val="212121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color w:val="212121"/>
          <w:lang w:val="mk-MK" w:eastAsia="mk-MK"/>
        </w:rPr>
        <w:t>националниот</w:t>
      </w:r>
      <w:r w:rsidRPr="00C41DBC">
        <w:rPr>
          <w:rFonts w:ascii="StobiSans Regular" w:eastAsia="Calibri" w:hAnsi="StobiSans Regular" w:cs="MAC C Times"/>
          <w:color w:val="212121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color w:val="212121"/>
          <w:lang w:val="mk-MK" w:eastAsia="mk-MK"/>
        </w:rPr>
        <w:t>радиодифузен</w:t>
      </w:r>
      <w:r w:rsidRPr="00C41DBC">
        <w:rPr>
          <w:rFonts w:ascii="StobiSans Regular" w:eastAsia="Calibri" w:hAnsi="StobiSans Regular" w:cs="MAC C Times"/>
          <w:color w:val="212121"/>
          <w:lang w:val="mk-MK" w:eastAsia="mk-MK"/>
        </w:rPr>
        <w:t xml:space="preserve"> </w:t>
      </w:r>
      <w:r w:rsidRPr="00C41DBC">
        <w:rPr>
          <w:rFonts w:ascii="StobiSans Regular" w:eastAsia="Calibri" w:hAnsi="StobiSans Regular" w:cs="Times New Roman"/>
          <w:color w:val="212121"/>
          <w:lang w:val="mk-MK" w:eastAsia="mk-MK"/>
        </w:rPr>
        <w:t>сервис</w:t>
      </w:r>
      <w:r w:rsidRPr="00C41DBC">
        <w:rPr>
          <w:rFonts w:ascii="StobiSans Regular" w:eastAsia="Calibri" w:hAnsi="StobiSans Regular" w:cs="MAC C Times"/>
          <w:color w:val="212121"/>
          <w:lang w:val="mk-MK" w:eastAsia="mk-MK"/>
        </w:rPr>
        <w:t>.</w:t>
      </w:r>
    </w:p>
    <w:p w14:paraId="783B390A" w14:textId="77777777" w:rsidR="00C41DBC" w:rsidRPr="00C41DBC" w:rsidRDefault="00C41DBC" w:rsidP="00C41DBC">
      <w:pPr>
        <w:spacing w:after="0" w:line="240" w:lineRule="auto"/>
        <w:jc w:val="both"/>
        <w:rPr>
          <w:rFonts w:ascii="StobiSans Regular" w:eastAsia="Calibri" w:hAnsi="StobiSans Regular" w:cs="MAC C Times"/>
          <w:color w:val="212121"/>
          <w:lang w:val="mk-MK" w:eastAsia="mk-MK"/>
        </w:rPr>
      </w:pPr>
    </w:p>
    <w:p w14:paraId="1308379C" w14:textId="77777777" w:rsidR="00C41DBC" w:rsidRPr="00C41DBC" w:rsidRDefault="00C41DBC" w:rsidP="00C41DBC">
      <w:pPr>
        <w:suppressAutoHyphens/>
        <w:spacing w:after="120" w:line="240" w:lineRule="auto"/>
        <w:jc w:val="both"/>
        <w:rPr>
          <w:rFonts w:ascii="StobiSans Regular" w:eastAsia="Times New Roman" w:hAnsi="StobiSans Regular" w:cs="Times New Roman"/>
          <w:color w:val="212121"/>
          <w:sz w:val="24"/>
          <w:szCs w:val="24"/>
          <w:lang w:val="mk-MK" w:eastAsia="en-GB"/>
        </w:rPr>
      </w:pP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Изработка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на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информативни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материјали</w:t>
      </w:r>
      <w:r w:rsidRPr="00C41DBC">
        <w:rPr>
          <w:rFonts w:ascii="StobiSans Regular" w:eastAsia="Times New Roman" w:hAnsi="StobiSans Regular" w:cs="StobiSerif Regular"/>
          <w:b/>
          <w:bCs/>
          <w:sz w:val="24"/>
          <w:szCs w:val="24"/>
          <w:lang w:val="ru-RU" w:eastAsia="en-GB"/>
        </w:rPr>
        <w:t xml:space="preserve"> (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постери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и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/>
          <w:bCs/>
          <w:sz w:val="24"/>
          <w:szCs w:val="24"/>
          <w:lang w:val="ru-RU" w:eastAsia="en-GB"/>
        </w:rPr>
        <w:t>летоци</w:t>
      </w:r>
      <w:r w:rsidRPr="00C41DBC">
        <w:rPr>
          <w:rFonts w:ascii="StobiSans Regular" w:eastAsia="Times New Roman" w:hAnsi="StobiSans Regular" w:cs="MAC C Times"/>
          <w:b/>
          <w:bCs/>
          <w:sz w:val="24"/>
          <w:szCs w:val="24"/>
          <w:lang w:val="ru-RU" w:eastAsia="en-GB"/>
        </w:rPr>
        <w:t>)</w:t>
      </w:r>
      <w:r w:rsidRPr="00C41DBC">
        <w:rPr>
          <w:rFonts w:ascii="StobiSans Regular" w:eastAsia="Times New Roman" w:hAnsi="StobiSans Regular" w:cs="MAC C Times"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Cs/>
          <w:sz w:val="24"/>
          <w:szCs w:val="24"/>
          <w:lang w:val="ru-RU" w:eastAsia="en-GB"/>
        </w:rPr>
        <w:t>за</w:t>
      </w:r>
      <w:r w:rsidRPr="00C41DBC">
        <w:rPr>
          <w:rFonts w:ascii="StobiSans Regular" w:eastAsia="Times New Roman" w:hAnsi="StobiSans Regular" w:cs="MAC C Times"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Cs/>
          <w:sz w:val="24"/>
          <w:szCs w:val="24"/>
          <w:lang w:val="ru-RU" w:eastAsia="en-GB"/>
        </w:rPr>
        <w:t>расположливите</w:t>
      </w:r>
      <w:r w:rsidRPr="00C41DBC">
        <w:rPr>
          <w:rFonts w:ascii="StobiSans Regular" w:eastAsia="Times New Roman" w:hAnsi="StobiSans Regular" w:cs="MAC C Times"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Cs/>
          <w:sz w:val="24"/>
          <w:szCs w:val="24"/>
          <w:lang w:val="ru-RU" w:eastAsia="en-GB"/>
        </w:rPr>
        <w:t>сервиси</w:t>
      </w:r>
      <w:r w:rsidRPr="00C41DBC">
        <w:rPr>
          <w:rFonts w:ascii="StobiSans Regular" w:eastAsia="Times New Roman" w:hAnsi="StobiSans Regular" w:cs="MAC C Times"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Cs/>
          <w:sz w:val="24"/>
          <w:szCs w:val="24"/>
          <w:lang w:val="ru-RU" w:eastAsia="en-GB"/>
        </w:rPr>
        <w:t>за</w:t>
      </w:r>
      <w:r w:rsidRPr="00C41DBC">
        <w:rPr>
          <w:rFonts w:ascii="StobiSans Regular" w:eastAsia="Times New Roman" w:hAnsi="StobiSans Regular" w:cs="MAC C Times"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Cs/>
          <w:sz w:val="24"/>
          <w:szCs w:val="24"/>
          <w:lang w:val="ru-RU" w:eastAsia="en-GB"/>
        </w:rPr>
        <w:t>жртви</w:t>
      </w:r>
      <w:r w:rsidRPr="00C41DBC">
        <w:rPr>
          <w:rFonts w:ascii="StobiSans Regular" w:eastAsia="Times New Roman" w:hAnsi="StobiSans Regular" w:cs="MAC C Times"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Cs/>
          <w:sz w:val="24"/>
          <w:szCs w:val="24"/>
          <w:lang w:val="ru-RU" w:eastAsia="en-GB"/>
        </w:rPr>
        <w:t>на</w:t>
      </w:r>
      <w:r w:rsidRPr="00C41DBC">
        <w:rPr>
          <w:rFonts w:ascii="StobiSans Regular" w:eastAsia="Times New Roman" w:hAnsi="StobiSans Regular" w:cs="MAC C Times"/>
          <w:bCs/>
          <w:sz w:val="24"/>
          <w:szCs w:val="24"/>
          <w:lang w:val="ru-RU" w:eastAsia="en-GB"/>
        </w:rPr>
        <w:t xml:space="preserve"> </w:t>
      </w:r>
      <w:r w:rsidRPr="00C41DBC">
        <w:rPr>
          <w:rFonts w:ascii="StobiSans Regular" w:eastAsia="Times New Roman" w:hAnsi="StobiSans Regular" w:cs="Times New Roman"/>
          <w:bCs/>
          <w:sz w:val="24"/>
          <w:szCs w:val="24"/>
          <w:lang w:val="ru-RU" w:eastAsia="en-GB"/>
        </w:rPr>
        <w:t>РБН</w:t>
      </w:r>
      <w:r w:rsidRPr="00C41DBC">
        <w:rPr>
          <w:rFonts w:ascii="StobiSans Regular" w:eastAsia="Times New Roman" w:hAnsi="StobiSans Regular" w:cs="StobiSerif Regular"/>
          <w:bCs/>
          <w:sz w:val="24"/>
          <w:szCs w:val="24"/>
          <w:lang w:val="ru-RU" w:eastAsia="en-GB"/>
        </w:rPr>
        <w:t xml:space="preserve">. </w:t>
      </w:r>
      <w:r w:rsidRPr="00C41DBC">
        <w:rPr>
          <w:rFonts w:ascii="StobiSans Regular" w:eastAsia="Times New Roman" w:hAnsi="StobiSans Regular" w:cs="Times New Roman"/>
          <w:color w:val="212121"/>
          <w:sz w:val="24"/>
          <w:szCs w:val="24"/>
          <w:lang w:val="mk-MK" w:eastAsia="en-GB"/>
        </w:rPr>
        <w:t xml:space="preserve">Министерството за труд и социјална политика дистрибуираше и </w:t>
      </w:r>
      <w:proofErr w:type="spellStart"/>
      <w:r w:rsidRPr="00C41DBC">
        <w:rPr>
          <w:rFonts w:ascii="StobiSans Regular" w:eastAsia="Times New Roman" w:hAnsi="StobiSans Regular" w:cs="Times New Roman"/>
          <w:color w:val="212121"/>
          <w:sz w:val="24"/>
          <w:szCs w:val="24"/>
          <w:lang w:val="mk-MK" w:eastAsia="en-GB"/>
        </w:rPr>
        <w:t>флаери</w:t>
      </w:r>
      <w:proofErr w:type="spellEnd"/>
      <w:r w:rsidRPr="00C41DBC">
        <w:rPr>
          <w:rFonts w:ascii="StobiSans Regular" w:eastAsia="Times New Roman" w:hAnsi="StobiSans Regular" w:cs="Times New Roman"/>
          <w:color w:val="212121"/>
          <w:sz w:val="24"/>
          <w:szCs w:val="24"/>
          <w:lang w:val="mk-MK" w:eastAsia="en-GB"/>
        </w:rPr>
        <w:t xml:space="preserve"> со основни информации за пријава на семејно насилство, односно каде жртвата да се обрати за помош и за достапните услуги. </w:t>
      </w:r>
      <w:r w:rsidRPr="00C41DBC">
        <w:rPr>
          <w:rFonts w:ascii="StobiSans Regular" w:eastAsia="Times New Roman" w:hAnsi="StobiSans Regular" w:cs="Times New Roman"/>
          <w:b/>
          <w:color w:val="212121"/>
          <w:sz w:val="24"/>
          <w:szCs w:val="24"/>
          <w:lang w:val="mk-MK" w:eastAsia="en-GB"/>
        </w:rPr>
        <w:t>На сите полициски станици им беа обезбедени контакт телефони на советодавните центри за работа</w:t>
      </w:r>
      <w:r w:rsidRPr="00C41DBC">
        <w:rPr>
          <w:rFonts w:ascii="StobiSans Regular" w:eastAsia="Times New Roman" w:hAnsi="StobiSans Regular" w:cs="Times New Roman"/>
          <w:color w:val="212121"/>
          <w:sz w:val="24"/>
          <w:szCs w:val="24"/>
          <w:lang w:val="mk-MK" w:eastAsia="en-GB"/>
        </w:rPr>
        <w:t xml:space="preserve"> со жени жртви на родово / семејно насилство, на граѓанските организации и телефонски броеви на Националната служба за спроведување на следниве мерки за заштита: сместување во центар за лица - жртви на семејно насилство, здравствена заштита, </w:t>
      </w:r>
      <w:proofErr w:type="spellStart"/>
      <w:r w:rsidRPr="00C41DBC">
        <w:rPr>
          <w:rFonts w:ascii="StobiSans Regular" w:eastAsia="Times New Roman" w:hAnsi="StobiSans Regular" w:cs="Times New Roman"/>
          <w:color w:val="212121"/>
          <w:sz w:val="24"/>
          <w:szCs w:val="24"/>
          <w:lang w:val="mk-MK" w:eastAsia="en-GB"/>
        </w:rPr>
        <w:t>психо</w:t>
      </w:r>
      <w:proofErr w:type="spellEnd"/>
      <w:r w:rsidRPr="00C41DBC">
        <w:rPr>
          <w:rFonts w:ascii="StobiSans Regular" w:eastAsia="Times New Roman" w:hAnsi="StobiSans Regular" w:cs="Times New Roman"/>
          <w:color w:val="212121"/>
          <w:sz w:val="24"/>
          <w:szCs w:val="24"/>
          <w:lang w:val="mk-MK" w:eastAsia="en-GB"/>
        </w:rPr>
        <w:t xml:space="preserve">-социјална интервенција и третман, </w:t>
      </w:r>
      <w:proofErr w:type="spellStart"/>
      <w:r w:rsidRPr="00C41DBC">
        <w:rPr>
          <w:rFonts w:ascii="StobiSans Regular" w:eastAsia="Times New Roman" w:hAnsi="StobiSans Regular" w:cs="Times New Roman"/>
          <w:color w:val="212121"/>
          <w:sz w:val="24"/>
          <w:szCs w:val="24"/>
          <w:lang w:val="mk-MK" w:eastAsia="en-GB"/>
        </w:rPr>
        <w:t>психо</w:t>
      </w:r>
      <w:proofErr w:type="spellEnd"/>
      <w:r w:rsidRPr="00C41DBC">
        <w:rPr>
          <w:rFonts w:ascii="StobiSans Regular" w:eastAsia="Times New Roman" w:hAnsi="StobiSans Regular" w:cs="Times New Roman"/>
          <w:color w:val="212121"/>
          <w:sz w:val="24"/>
          <w:szCs w:val="24"/>
          <w:lang w:val="mk-MK" w:eastAsia="en-GB"/>
        </w:rPr>
        <w:t xml:space="preserve">-социјален третман во советодавен </w:t>
      </w:r>
      <w:proofErr w:type="spellStart"/>
      <w:r w:rsidRPr="00C41DBC">
        <w:rPr>
          <w:rFonts w:ascii="StobiSans Regular" w:eastAsia="Times New Roman" w:hAnsi="StobiSans Regular" w:cs="Times New Roman"/>
          <w:color w:val="212121"/>
          <w:sz w:val="24"/>
          <w:szCs w:val="24"/>
          <w:lang w:val="mk-MK" w:eastAsia="en-GB"/>
        </w:rPr>
        <w:t>центар,семејна</w:t>
      </w:r>
      <w:proofErr w:type="spellEnd"/>
      <w:r w:rsidRPr="00C41DBC">
        <w:rPr>
          <w:rFonts w:ascii="StobiSans Regular" w:eastAsia="Times New Roman" w:hAnsi="StobiSans Regular" w:cs="Times New Roman"/>
          <w:color w:val="212121"/>
          <w:sz w:val="24"/>
          <w:szCs w:val="24"/>
          <w:lang w:val="mk-MK" w:eastAsia="en-GB"/>
        </w:rPr>
        <w:t xml:space="preserve"> поддршка за редовно школување на дете, правна помош и застапување и економско зајакнување на жртвата преку нејзино активно вклучување на пазарот на трудот. Жртвите на семејно и родово насилство беа изземени од забраните и санкциите за време полициски час.</w:t>
      </w:r>
    </w:p>
    <w:p w14:paraId="3D4A22A1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color w:val="212121"/>
          <w:sz w:val="24"/>
          <w:szCs w:val="24"/>
          <w:lang w:val="mk-MK" w:eastAsia="en-GB"/>
        </w:rPr>
      </w:pPr>
      <w:r w:rsidRPr="00C41DBC">
        <w:rPr>
          <w:rFonts w:ascii="StobiSans Regular" w:eastAsia="Times New Roman" w:hAnsi="StobiSans Regular" w:cs="Times New Roman"/>
          <w:color w:val="212121"/>
          <w:sz w:val="24"/>
          <w:szCs w:val="24"/>
          <w:lang w:val="mk-MK" w:eastAsia="en-GB"/>
        </w:rPr>
        <w:t xml:space="preserve">Министерството за труд и социјална политика заедно со UNDP ја креираа </w:t>
      </w:r>
      <w:r w:rsidRPr="00C41DBC">
        <w:rPr>
          <w:rFonts w:ascii="StobiSans Regular" w:eastAsia="Times New Roman" w:hAnsi="StobiSans Regular" w:cs="Times New Roman"/>
          <w:b/>
          <w:color w:val="212121"/>
          <w:sz w:val="24"/>
          <w:szCs w:val="24"/>
          <w:lang w:val="mk-MK" w:eastAsia="en-GB"/>
        </w:rPr>
        <w:t>првата мобилна апликацијата за помош и поддршка на жртвите на насилство  „Биди безбедна”,</w:t>
      </w:r>
      <w:r w:rsidRPr="00C41DBC">
        <w:rPr>
          <w:rFonts w:ascii="StobiSans Regular" w:eastAsia="Times New Roman" w:hAnsi="StobiSans Regular" w:cs="Times New Roman"/>
          <w:color w:val="212121"/>
          <w:sz w:val="24"/>
          <w:szCs w:val="24"/>
          <w:lang w:val="mk-MK" w:eastAsia="en-GB"/>
        </w:rPr>
        <w:t xml:space="preserve"> достапна на македонски, албански и ромски јазик.</w:t>
      </w:r>
    </w:p>
    <w:p w14:paraId="601F54DA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lang w:val="mk-MK" w:eastAsia="en-GB"/>
        </w:rPr>
      </w:pPr>
    </w:p>
    <w:p w14:paraId="2D070B49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lang w:val="mk-MK" w:eastAsia="en-GB"/>
        </w:rPr>
      </w:pPr>
      <w:r w:rsidRPr="00C41DBC">
        <w:rPr>
          <w:rFonts w:ascii="StobiSans Regular" w:eastAsia="Times New Roman" w:hAnsi="StobiSans Regular" w:cs="Times New Roman"/>
          <w:lang w:val="mk-MK" w:eastAsia="en-GB"/>
        </w:rPr>
        <w:t xml:space="preserve">Во согласност со член 11 од Истанбулската </w:t>
      </w:r>
      <w:proofErr w:type="spellStart"/>
      <w:r w:rsidRPr="00C41DBC">
        <w:rPr>
          <w:rFonts w:ascii="StobiSans Regular" w:eastAsia="Times New Roman" w:hAnsi="StobiSans Regular" w:cs="Times New Roman"/>
          <w:lang w:val="mk-MK" w:eastAsia="en-GB"/>
        </w:rPr>
        <w:t>коннвенција</w:t>
      </w:r>
      <w:proofErr w:type="spellEnd"/>
      <w:r w:rsidRPr="00C41DBC">
        <w:rPr>
          <w:rFonts w:ascii="StobiSans Regular" w:eastAsia="Times New Roman" w:hAnsi="StobiSans Regular" w:cs="Times New Roman"/>
          <w:lang w:val="mk-MK" w:eastAsia="en-GB"/>
        </w:rPr>
        <w:t xml:space="preserve"> формирана е работна група во </w:t>
      </w:r>
      <w:proofErr w:type="spellStart"/>
      <w:r w:rsidRPr="00C41DBC">
        <w:rPr>
          <w:rFonts w:ascii="StobiSans Regular" w:eastAsia="Times New Roman" w:hAnsi="StobiSans Regular" w:cs="Times New Roman"/>
          <w:lang w:val="mk-MK" w:eastAsia="en-GB"/>
        </w:rPr>
        <w:t>раки</w:t>
      </w:r>
      <w:proofErr w:type="spellEnd"/>
      <w:r w:rsidRPr="00C41DBC">
        <w:rPr>
          <w:rFonts w:ascii="StobiSans Regular" w:eastAsia="Times New Roman" w:hAnsi="StobiSans Regular" w:cs="Times New Roman"/>
          <w:lang w:val="mk-MK" w:eastAsia="en-GB"/>
        </w:rPr>
        <w:t xml:space="preserve"> на </w:t>
      </w:r>
      <w:proofErr w:type="spellStart"/>
      <w:r w:rsidRPr="00C41DBC">
        <w:rPr>
          <w:rFonts w:ascii="StobiSans Regular" w:eastAsia="Times New Roman" w:hAnsi="StobiSans Regular" w:cs="Times New Roman"/>
          <w:lang w:val="mk-MK" w:eastAsia="en-GB"/>
        </w:rPr>
        <w:t>Минисстерството</w:t>
      </w:r>
      <w:proofErr w:type="spellEnd"/>
      <w:r w:rsidRPr="00C41DBC">
        <w:rPr>
          <w:rFonts w:ascii="StobiSans Regular" w:eastAsia="Times New Roman" w:hAnsi="StobiSans Regular" w:cs="Times New Roman"/>
          <w:lang w:val="mk-MK" w:eastAsia="en-GB"/>
        </w:rPr>
        <w:t xml:space="preserve"> за труд и социјална политика.</w:t>
      </w:r>
    </w:p>
    <w:p w14:paraId="0248AC11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lang w:val="mk-MK" w:eastAsia="en-GB"/>
        </w:rPr>
      </w:pPr>
    </w:p>
    <w:p w14:paraId="38FDB2A9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lang w:val="mk-MK" w:eastAsia="en-GB"/>
        </w:rPr>
      </w:pPr>
      <w:r w:rsidRPr="00C41DBC">
        <w:rPr>
          <w:rFonts w:ascii="StobiSans Regular" w:eastAsia="Times New Roman" w:hAnsi="StobiSans Regular" w:cs="Times New Roman"/>
          <w:lang w:val="mk-MK" w:eastAsia="en-GB"/>
        </w:rPr>
        <w:t xml:space="preserve">На 15 јуни 2021 година, формирано е </w:t>
      </w:r>
      <w:r w:rsidRPr="00C41DBC">
        <w:rPr>
          <w:rFonts w:ascii="StobiSans Regular" w:eastAsia="Times New Roman" w:hAnsi="StobiSans Regular" w:cs="Times New Roman"/>
          <w:b/>
          <w:lang w:val="mk-MK" w:eastAsia="en-GB"/>
        </w:rPr>
        <w:t xml:space="preserve">Национално координативно тело за имплементација на Конвенцијата на Совет на Европа за спречување и борба против </w:t>
      </w:r>
      <w:proofErr w:type="spellStart"/>
      <w:r w:rsidRPr="00C41DBC">
        <w:rPr>
          <w:rFonts w:ascii="StobiSans Regular" w:eastAsia="Times New Roman" w:hAnsi="StobiSans Regular" w:cs="Times New Roman"/>
          <w:b/>
          <w:lang w:val="mk-MK" w:eastAsia="en-GB"/>
        </w:rPr>
        <w:t>насиллство</w:t>
      </w:r>
      <w:proofErr w:type="spellEnd"/>
      <w:r w:rsidRPr="00C41DBC">
        <w:rPr>
          <w:rFonts w:ascii="StobiSans Regular" w:eastAsia="Times New Roman" w:hAnsi="StobiSans Regular" w:cs="Times New Roman"/>
          <w:b/>
          <w:lang w:val="mk-MK" w:eastAsia="en-GB"/>
        </w:rPr>
        <w:t xml:space="preserve"> врз жените и семејно насилство</w:t>
      </w:r>
      <w:r w:rsidRPr="00C41DBC">
        <w:rPr>
          <w:rFonts w:ascii="StobiSans Regular" w:eastAsia="Times New Roman" w:hAnsi="StobiSans Regular" w:cs="Times New Roman"/>
          <w:lang w:val="mk-MK" w:eastAsia="en-GB"/>
        </w:rPr>
        <w:t xml:space="preserve">.  Во прилог ви се доставува Решението за назначување на претседавач, членови и заменици членови на Националното координативно тело, донесено од Владата на Република Северна </w:t>
      </w:r>
      <w:proofErr w:type="spellStart"/>
      <w:r w:rsidRPr="00C41DBC">
        <w:rPr>
          <w:rFonts w:ascii="StobiSans Regular" w:eastAsia="Times New Roman" w:hAnsi="StobiSans Regular" w:cs="Times New Roman"/>
          <w:lang w:val="mk-MK" w:eastAsia="en-GB"/>
        </w:rPr>
        <w:t>македонија</w:t>
      </w:r>
      <w:proofErr w:type="spellEnd"/>
      <w:r w:rsidRPr="00C41DBC">
        <w:rPr>
          <w:rFonts w:ascii="StobiSans Regular" w:eastAsia="Times New Roman" w:hAnsi="StobiSans Regular" w:cs="Times New Roman"/>
          <w:lang w:val="mk-MK" w:eastAsia="en-GB"/>
        </w:rPr>
        <w:t>, под бр. 40-5539/2 од 15 јуни 2021 година.</w:t>
      </w:r>
    </w:p>
    <w:p w14:paraId="77BBD6DC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lang w:val="mk-MK" w:eastAsia="en-GB"/>
        </w:rPr>
      </w:pPr>
    </w:p>
    <w:p w14:paraId="7C2EA21D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lang w:val="mk-MK" w:eastAsia="en-GB"/>
        </w:rPr>
      </w:pPr>
    </w:p>
    <w:p w14:paraId="240E3DD4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lang w:val="mk-MK" w:eastAsia="en-GB"/>
        </w:rPr>
      </w:pPr>
    </w:p>
    <w:p w14:paraId="5166BB44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</w:p>
    <w:p w14:paraId="6D2B03F4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</w:p>
    <w:p w14:paraId="2643A932" w14:textId="77777777" w:rsidR="00C41DBC" w:rsidRPr="00C41DBC" w:rsidRDefault="00C41DBC" w:rsidP="00C41DBC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16"/>
          <w:szCs w:val="16"/>
          <w:lang w:val="mk-MK" w:eastAsia="en-GB"/>
        </w:rPr>
      </w:pPr>
      <w:r w:rsidRPr="00C41DBC">
        <w:rPr>
          <w:rFonts w:ascii="StobiSans Regular" w:eastAsia="Times New Roman" w:hAnsi="StobiSans Regular" w:cs="Times New Roman"/>
          <w:sz w:val="16"/>
          <w:szCs w:val="16"/>
          <w:lang w:val="mk-MK" w:eastAsia="en-GB"/>
        </w:rPr>
        <w:t>Прилог:</w:t>
      </w:r>
    </w:p>
    <w:p w14:paraId="0CBE98E4" w14:textId="77777777" w:rsidR="00C41DBC" w:rsidRPr="00C41DBC" w:rsidRDefault="00C41DBC" w:rsidP="00C41DB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tobiSans Regular" w:eastAsia="Times New Roman" w:hAnsi="StobiSans Regular" w:cs="Calibri"/>
          <w:bCs/>
          <w:color w:val="000000"/>
          <w:sz w:val="16"/>
          <w:szCs w:val="16"/>
          <w:lang w:val="mk-MK" w:eastAsia="en-GB"/>
        </w:rPr>
      </w:pPr>
      <w:r w:rsidRPr="00C41DBC">
        <w:rPr>
          <w:rFonts w:ascii="StobiSans Regular" w:eastAsia="Times New Roman" w:hAnsi="StobiSans Regular" w:cs="Times New Roman"/>
          <w:lang w:val="mk-MK" w:eastAsia="en-GB"/>
        </w:rPr>
        <w:t xml:space="preserve">Решение за назначување на претседавач, членови и заменици членови на Националното координативно тело за имплементација на Конвенцијата на Совет на Европа за спречување </w:t>
      </w:r>
      <w:r w:rsidRPr="00C41DBC">
        <w:rPr>
          <w:rFonts w:ascii="StobiSans Regular" w:eastAsia="Times New Roman" w:hAnsi="StobiSans Regular" w:cs="Times New Roman"/>
          <w:lang w:val="mk-MK" w:eastAsia="en-GB"/>
        </w:rPr>
        <w:lastRenderedPageBreak/>
        <w:t xml:space="preserve">и борба против </w:t>
      </w:r>
      <w:proofErr w:type="spellStart"/>
      <w:r w:rsidRPr="00C41DBC">
        <w:rPr>
          <w:rFonts w:ascii="StobiSans Regular" w:eastAsia="Times New Roman" w:hAnsi="StobiSans Regular" w:cs="Times New Roman"/>
          <w:lang w:val="mk-MK" w:eastAsia="en-GB"/>
        </w:rPr>
        <w:t>насиллство</w:t>
      </w:r>
      <w:proofErr w:type="spellEnd"/>
      <w:r w:rsidRPr="00C41DBC">
        <w:rPr>
          <w:rFonts w:ascii="StobiSans Regular" w:eastAsia="Times New Roman" w:hAnsi="StobiSans Regular" w:cs="Times New Roman"/>
          <w:lang w:val="mk-MK" w:eastAsia="en-GB"/>
        </w:rPr>
        <w:t xml:space="preserve"> врз жените и семејно насилство , донесено од Владата на Република Северна </w:t>
      </w:r>
      <w:proofErr w:type="spellStart"/>
      <w:r w:rsidRPr="00C41DBC">
        <w:rPr>
          <w:rFonts w:ascii="StobiSans Regular" w:eastAsia="Times New Roman" w:hAnsi="StobiSans Regular" w:cs="Times New Roman"/>
          <w:lang w:val="mk-MK" w:eastAsia="en-GB"/>
        </w:rPr>
        <w:t>македонија</w:t>
      </w:r>
      <w:proofErr w:type="spellEnd"/>
      <w:r w:rsidRPr="00C41DBC">
        <w:rPr>
          <w:rFonts w:ascii="StobiSans Regular" w:eastAsia="Times New Roman" w:hAnsi="StobiSans Regular" w:cs="Times New Roman"/>
          <w:lang w:val="mk-MK" w:eastAsia="en-GB"/>
        </w:rPr>
        <w:t>, под бр. 40-5539/2 од 15 јуни 2021 година</w:t>
      </w:r>
    </w:p>
    <w:p w14:paraId="06FC1F60" w14:textId="77777777" w:rsidR="00C41DBC" w:rsidRPr="00C41DBC" w:rsidRDefault="00C41DBC" w:rsidP="00C41DBC">
      <w:pPr>
        <w:shd w:val="clear" w:color="auto" w:fill="FFFFFF"/>
        <w:suppressAutoHyphens/>
        <w:spacing w:after="0" w:line="240" w:lineRule="auto"/>
        <w:ind w:left="6120" w:firstLine="680"/>
        <w:jc w:val="both"/>
        <w:rPr>
          <w:rFonts w:ascii="StobiSans Regular" w:eastAsia="Times New Roman" w:hAnsi="StobiSans Regular" w:cs="Calibri"/>
          <w:b/>
          <w:color w:val="000000"/>
          <w:lang w:val="mk-MK" w:eastAsia="en-GB"/>
        </w:rPr>
      </w:pPr>
    </w:p>
    <w:p w14:paraId="25FFE417" w14:textId="77777777" w:rsidR="00C41DBC" w:rsidRPr="00C41DBC" w:rsidRDefault="00C41DBC">
      <w:pPr>
        <w:rPr>
          <w:lang w:val="mk-MK"/>
        </w:rPr>
      </w:pPr>
    </w:p>
    <w:sectPr w:rsidR="00C41DBC" w:rsidRPr="00C41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84EF7"/>
    <w:multiLevelType w:val="hybridMultilevel"/>
    <w:tmpl w:val="399A4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9062D"/>
    <w:multiLevelType w:val="hybridMultilevel"/>
    <w:tmpl w:val="8DF44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3C6C"/>
    <w:multiLevelType w:val="hybridMultilevel"/>
    <w:tmpl w:val="E242B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A75B4"/>
    <w:multiLevelType w:val="hybridMultilevel"/>
    <w:tmpl w:val="84CE704A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4430FE9"/>
    <w:multiLevelType w:val="hybridMultilevel"/>
    <w:tmpl w:val="00528C94"/>
    <w:lvl w:ilvl="0" w:tplc="63B6BE8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22"/>
    <w:rsid w:val="00354422"/>
    <w:rsid w:val="005C1E65"/>
    <w:rsid w:val="005D2BF0"/>
    <w:rsid w:val="0097205D"/>
    <w:rsid w:val="00C41DBC"/>
    <w:rsid w:val="00EB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C2F0"/>
  <w15:chartTrackingRefBased/>
  <w15:docId w15:val="{F794142E-1A63-4E48-8F11-89236A69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2023-03-02T08:37:00Z</dcterms:created>
  <dcterms:modified xsi:type="dcterms:W3CDTF">2023-03-02T09:05:00Z</dcterms:modified>
</cp:coreProperties>
</file>