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075D" w14:textId="77777777" w:rsidR="009D555B" w:rsidRDefault="009D555B" w:rsidP="009D555B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Барање 14-1566/1</w:t>
      </w:r>
    </w:p>
    <w:p w14:paraId="73177285" w14:textId="77777777" w:rsidR="009D555B" w:rsidRPr="004865BC" w:rsidRDefault="009D555B" w:rsidP="009D555B">
      <w:pPr>
        <w:numPr>
          <w:ilvl w:val="0"/>
          <w:numId w:val="2"/>
        </w:numPr>
        <w:spacing w:after="0" w:line="240" w:lineRule="auto"/>
        <w:jc w:val="both"/>
        <w:rPr>
          <w:rFonts w:ascii="StobiSerifCn Regular" w:eastAsia="Times New Roman" w:hAnsi="StobiSerifCn Regular" w:cs="Times New Roman"/>
        </w:rPr>
      </w:pPr>
      <w:r w:rsidRPr="004865BC">
        <w:rPr>
          <w:rFonts w:ascii="StobiSerifCn Regular" w:eastAsia="Times New Roman" w:hAnsi="StobiSerifCn Regular" w:cs="Times New Roman"/>
          <w:lang w:val="mk-MK"/>
        </w:rPr>
        <w:t>Колку вкупно стари, хаварисани и неупотребливи возила има МТСП?</w:t>
      </w:r>
    </w:p>
    <w:p w14:paraId="65913C32" w14:textId="77777777" w:rsidR="009D555B" w:rsidRPr="004865BC" w:rsidRDefault="009D555B" w:rsidP="009D555B">
      <w:pPr>
        <w:spacing w:after="0" w:line="240" w:lineRule="auto"/>
        <w:ind w:left="360"/>
        <w:jc w:val="both"/>
        <w:rPr>
          <w:rFonts w:ascii="StobiSerifCn Regular" w:eastAsia="Times New Roman" w:hAnsi="StobiSerifCn Regular" w:cs="Times New Roman"/>
        </w:rPr>
      </w:pPr>
    </w:p>
    <w:p w14:paraId="0FBF28F4" w14:textId="77777777" w:rsidR="009D555B" w:rsidRPr="004865BC" w:rsidRDefault="009D555B" w:rsidP="009D555B">
      <w:pPr>
        <w:numPr>
          <w:ilvl w:val="0"/>
          <w:numId w:val="3"/>
        </w:numPr>
        <w:spacing w:after="0" w:line="240" w:lineRule="auto"/>
        <w:jc w:val="both"/>
        <w:rPr>
          <w:rFonts w:ascii="StobiSerifCn Regular" w:eastAsia="Times New Roman" w:hAnsi="StobiSerifCn Regular" w:cs="Times New Roman"/>
          <w:lang w:val="mk-MK"/>
        </w:rPr>
      </w:pPr>
      <w:r w:rsidRPr="004865BC">
        <w:rPr>
          <w:rFonts w:ascii="StobiSerifCn Regular" w:eastAsia="Times New Roman" w:hAnsi="StobiSerifCn Regular" w:cs="Times New Roman"/>
          <w:lang w:val="mk-MK"/>
        </w:rPr>
        <w:t>МТСП има 32 стари, хаварисани и неупотребливи возила.</w:t>
      </w:r>
    </w:p>
    <w:p w14:paraId="3392C380" w14:textId="77777777" w:rsidR="009D555B" w:rsidRPr="004865BC" w:rsidRDefault="009D555B" w:rsidP="009D555B">
      <w:pPr>
        <w:spacing w:after="0" w:line="240" w:lineRule="auto"/>
        <w:jc w:val="both"/>
        <w:rPr>
          <w:rFonts w:ascii="StobiSerifCn Regular" w:eastAsia="Times New Roman" w:hAnsi="StobiSerifCn Regular" w:cs="Times New Roman"/>
          <w:lang w:val="mk-MK"/>
        </w:rPr>
      </w:pPr>
    </w:p>
    <w:p w14:paraId="2062DB72" w14:textId="77777777" w:rsidR="009D555B" w:rsidRPr="004865BC" w:rsidRDefault="009D555B" w:rsidP="009D555B">
      <w:pPr>
        <w:numPr>
          <w:ilvl w:val="0"/>
          <w:numId w:val="2"/>
        </w:numPr>
        <w:spacing w:after="0" w:line="240" w:lineRule="auto"/>
        <w:jc w:val="both"/>
        <w:rPr>
          <w:rFonts w:ascii="StobiSerifCn Regular" w:eastAsia="Times New Roman" w:hAnsi="StobiSerifCn Regular" w:cs="Times New Roman"/>
          <w:lang w:val="mk-MK"/>
        </w:rPr>
      </w:pPr>
      <w:r w:rsidRPr="004865BC">
        <w:rPr>
          <w:rFonts w:ascii="StobiSerifCn Regular" w:eastAsia="Times New Roman" w:hAnsi="StobiSerifCn Regular" w:cs="Times New Roman"/>
          <w:lang w:val="mk-MK"/>
        </w:rPr>
        <w:t>Дали во текот на 2022 година се водени постапки за отуѓување на старите неупотребливи возила и доколку се водени постапки колку возила на министерството се отуѓени?</w:t>
      </w:r>
    </w:p>
    <w:p w14:paraId="0B896501" w14:textId="77777777" w:rsidR="009D555B" w:rsidRPr="004865BC" w:rsidRDefault="009D555B" w:rsidP="009D555B">
      <w:pPr>
        <w:spacing w:after="0" w:line="240" w:lineRule="auto"/>
        <w:jc w:val="both"/>
        <w:rPr>
          <w:rFonts w:ascii="StobiSerifCn Regular" w:eastAsia="Times New Roman" w:hAnsi="StobiSerifCn Regular" w:cs="Times New Roman"/>
          <w:lang w:val="mk-MK"/>
        </w:rPr>
      </w:pPr>
    </w:p>
    <w:p w14:paraId="30F4A0DF" w14:textId="77777777" w:rsidR="009D555B" w:rsidRPr="004865BC" w:rsidRDefault="009D555B" w:rsidP="009D555B">
      <w:pPr>
        <w:numPr>
          <w:ilvl w:val="0"/>
          <w:numId w:val="3"/>
        </w:numPr>
        <w:spacing w:after="0" w:line="240" w:lineRule="auto"/>
        <w:jc w:val="both"/>
        <w:rPr>
          <w:rFonts w:ascii="StobiSerifCn Regular" w:eastAsia="Times New Roman" w:hAnsi="StobiSerifCn Regular" w:cs="Times New Roman"/>
          <w:lang w:val="mk-MK"/>
        </w:rPr>
      </w:pPr>
      <w:r w:rsidRPr="004865BC">
        <w:rPr>
          <w:rFonts w:ascii="StobiSerifCn Regular" w:eastAsia="Times New Roman" w:hAnsi="StobiSerifCn Regular" w:cs="Times New Roman"/>
          <w:lang w:val="mk-MK"/>
        </w:rPr>
        <w:t>Во 2022 година немаше постапка за отуѓување на неупотребливи возила.</w:t>
      </w:r>
    </w:p>
    <w:p w14:paraId="24E14B3B" w14:textId="77777777" w:rsidR="005C1E65" w:rsidRDefault="005C1E65">
      <w:bookmarkStart w:id="0" w:name="_GoBack"/>
      <w:bookmarkEnd w:id="0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A93"/>
    <w:multiLevelType w:val="hybridMultilevel"/>
    <w:tmpl w:val="F0D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290"/>
    <w:multiLevelType w:val="hybridMultilevel"/>
    <w:tmpl w:val="14F8ECA6"/>
    <w:lvl w:ilvl="0" w:tplc="19C862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514A09"/>
    <w:multiLevelType w:val="hybridMultilevel"/>
    <w:tmpl w:val="25C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6A"/>
    <w:rsid w:val="000E646A"/>
    <w:rsid w:val="005C1E65"/>
    <w:rsid w:val="005D2BF0"/>
    <w:rsid w:val="009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471E2-B8DA-471D-A026-0767D29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2023-02-23T13:13:00Z</dcterms:created>
  <dcterms:modified xsi:type="dcterms:W3CDTF">2023-02-23T13:13:00Z</dcterms:modified>
</cp:coreProperties>
</file>