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8E30D" w14:textId="7E7B976E" w:rsidR="005C1E65" w:rsidRDefault="002D02D7">
      <w:pPr>
        <w:rPr>
          <w:lang w:val="mk-MK"/>
        </w:rPr>
      </w:pPr>
      <w:r>
        <w:rPr>
          <w:lang w:val="mk-MK"/>
        </w:rPr>
        <w:t>Барање 14-5000/1</w:t>
      </w:r>
    </w:p>
    <w:p w14:paraId="666D4C99" w14:textId="1223863E" w:rsidR="002D02D7" w:rsidRDefault="002D02D7">
      <w:pPr>
        <w:rPr>
          <w:lang w:val="mk-MK"/>
        </w:rPr>
      </w:pPr>
      <w:r>
        <w:rPr>
          <w:lang w:val="mk-MK"/>
        </w:rPr>
        <w:t>Доставете ни извештај за распределба на средства примени по однос на секој склучен договор за кредит со Светската Банка помеѓу буџетските ставки во периодот од март јули 2020 година.</w:t>
      </w:r>
    </w:p>
    <w:p w14:paraId="77E1AF98" w14:textId="7DEFD6AB" w:rsidR="002D02D7" w:rsidRDefault="002D02D7">
      <w:pPr>
        <w:rPr>
          <w:lang w:val="mk-MK"/>
        </w:rPr>
      </w:pPr>
      <w:r>
        <w:rPr>
          <w:lang w:val="mk-MK"/>
        </w:rPr>
        <w:t xml:space="preserve">Одговор </w:t>
      </w:r>
    </w:p>
    <w:p w14:paraId="7E606E40" w14:textId="77777777" w:rsidR="002D02D7" w:rsidRDefault="002D02D7" w:rsidP="002D02D7">
      <w:pPr>
        <w:pStyle w:val="ListParagraph"/>
        <w:numPr>
          <w:ilvl w:val="0"/>
          <w:numId w:val="1"/>
        </w:numPr>
        <w:rPr>
          <w:rFonts w:ascii="StobiSerif Regular" w:hAnsi="StobiSerif Regular"/>
        </w:rPr>
      </w:pPr>
      <w:r>
        <w:rPr>
          <w:rFonts w:ascii="StobiSerif Regular" w:hAnsi="StobiSerif Regular"/>
        </w:rPr>
        <w:t>Во периодот март-јули 2020 на основ аванс за идни потреби на потребите на Проектот за администрирање на социјалното осигурување  примени се 1.000.000 ЕУР</w:t>
      </w:r>
    </w:p>
    <w:p w14:paraId="54728BA7" w14:textId="77777777" w:rsidR="002D02D7" w:rsidRPr="00AA760E" w:rsidRDefault="002D02D7" w:rsidP="002D02D7">
      <w:pPr>
        <w:pStyle w:val="ListParagraph"/>
        <w:numPr>
          <w:ilvl w:val="0"/>
          <w:numId w:val="1"/>
        </w:numPr>
        <w:rPr>
          <w:rFonts w:ascii="StobiSerif Regular" w:hAnsi="StobiSerif Regular"/>
        </w:rPr>
      </w:pPr>
      <w:r>
        <w:rPr>
          <w:rFonts w:ascii="StobiSerif Regular" w:hAnsi="StobiSerif Regular"/>
        </w:rPr>
        <w:t>Во периодот март-јули 2020 на основ на оправдување на веќе направени трошоци  во текот на 2019 и 2020 година, за потребите на Проектот за подобрување на социјалните услуги примени се 2.220.901 ЕУР.</w:t>
      </w:r>
    </w:p>
    <w:p w14:paraId="750B52B5" w14:textId="77777777" w:rsidR="002D02D7" w:rsidRPr="002D02D7" w:rsidRDefault="002D02D7">
      <w:bookmarkStart w:id="0" w:name="_GoBack"/>
      <w:bookmarkEnd w:id="0"/>
    </w:p>
    <w:sectPr w:rsidR="002D02D7" w:rsidRPr="002D0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5D6E"/>
    <w:multiLevelType w:val="hybridMultilevel"/>
    <w:tmpl w:val="A05EB85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61"/>
    <w:rsid w:val="002D02D7"/>
    <w:rsid w:val="003A2561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93E2"/>
  <w15:chartTrackingRefBased/>
  <w15:docId w15:val="{450AE31D-131C-454C-A383-A6BCFABD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D02D7"/>
    <w:pPr>
      <w:suppressAutoHyphens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2023-05-19T09:02:00Z</dcterms:created>
  <dcterms:modified xsi:type="dcterms:W3CDTF">2023-05-19T09:07:00Z</dcterms:modified>
</cp:coreProperties>
</file>