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43F28" w14:textId="6DF02247" w:rsidR="00AA5EA3" w:rsidRDefault="00AA5EA3" w:rsidP="00D5043A">
      <w:pPr>
        <w:jc w:val="both"/>
        <w:rPr>
          <w:lang w:val="mk-MK"/>
        </w:rPr>
      </w:pPr>
      <w:r w:rsidRPr="00D5043A">
        <w:rPr>
          <w:b/>
          <w:lang w:val="mk-MK"/>
        </w:rPr>
        <w:t>Барање 14-1635/1</w:t>
      </w:r>
      <w:r w:rsidR="00D5043A">
        <w:rPr>
          <w:b/>
        </w:rPr>
        <w:t xml:space="preserve">: </w:t>
      </w:r>
      <w:r>
        <w:rPr>
          <w:lang w:val="mk-MK"/>
        </w:rPr>
        <w:t>Финансиски годишен план за 2020 на Национален сојуз за глуви и наглуви на Република Северна Македонија одобрен од МТСП</w:t>
      </w:r>
    </w:p>
    <w:p w14:paraId="59DBC0F0" w14:textId="21A705AE" w:rsidR="00AA5EA3" w:rsidRPr="00D5043A" w:rsidRDefault="00AA5EA3" w:rsidP="00D5043A">
      <w:pPr>
        <w:jc w:val="both"/>
        <w:rPr>
          <w:b/>
          <w:lang w:val="mk-MK"/>
        </w:rPr>
      </w:pPr>
      <w:r w:rsidRPr="00D5043A">
        <w:rPr>
          <w:b/>
          <w:lang w:val="mk-MK"/>
        </w:rPr>
        <w:t xml:space="preserve">Одговор: </w:t>
      </w:r>
    </w:p>
    <w:p w14:paraId="1F919A50" w14:textId="054F153B" w:rsidR="00AA5EA3" w:rsidRPr="00AA5EA3" w:rsidRDefault="00AA5EA3" w:rsidP="00D5043A">
      <w:pPr>
        <w:jc w:val="both"/>
        <w:rPr>
          <w:lang w:val="mk-MK"/>
        </w:rPr>
      </w:pPr>
      <w:r>
        <w:rPr>
          <w:lang w:val="mk-MK"/>
        </w:rPr>
        <w:t>Министерството за труд и социјална политика во прилог Ви го доставува Финансискиот годишен план за 2020 година на Националниот сојуз за глуви и наглуви на Република Северна Македонија одобрен од страна на Министерството за труд и соција</w:t>
      </w:r>
      <w:bookmarkStart w:id="0" w:name="_GoBack"/>
      <w:bookmarkEnd w:id="0"/>
      <w:r>
        <w:rPr>
          <w:lang w:val="mk-MK"/>
        </w:rPr>
        <w:t xml:space="preserve">лна политика. </w:t>
      </w:r>
    </w:p>
    <w:sectPr w:rsidR="00AA5EA3" w:rsidRPr="00AA5E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E72"/>
    <w:rsid w:val="005C1E65"/>
    <w:rsid w:val="005D2BF0"/>
    <w:rsid w:val="00725E72"/>
    <w:rsid w:val="00AA5EA3"/>
    <w:rsid w:val="00BC640A"/>
    <w:rsid w:val="00D5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F8ED5"/>
  <w15:chartTrackingRefBased/>
  <w15:docId w15:val="{F7A53DF0-6ED4-48A0-A90C-94A20E51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Makedonka Angjelova</cp:lastModifiedBy>
  <cp:revision>5</cp:revision>
  <dcterms:created xsi:type="dcterms:W3CDTF">2023-05-03T07:39:00Z</dcterms:created>
  <dcterms:modified xsi:type="dcterms:W3CDTF">2023-05-04T07:45:00Z</dcterms:modified>
</cp:coreProperties>
</file>