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73" w:rsidRPr="00643E1F" w:rsidRDefault="00BC4E73" w:rsidP="00643E1F">
      <w:pPr>
        <w:tabs>
          <w:tab w:val="left" w:pos="709"/>
        </w:tabs>
        <w:spacing w:after="0"/>
        <w:jc w:val="both"/>
        <w:rPr>
          <w:rFonts w:ascii="StobiSerif Regular" w:hAnsi="StobiSerif Regular"/>
          <w:sz w:val="20"/>
          <w:szCs w:val="20"/>
        </w:rPr>
      </w:pPr>
    </w:p>
    <w:p w:rsidR="00BB4B9D" w:rsidRPr="00643E1F" w:rsidRDefault="00BB4B9D" w:rsidP="00643E1F">
      <w:pPr>
        <w:tabs>
          <w:tab w:val="left" w:pos="709"/>
        </w:tabs>
        <w:spacing w:after="0"/>
        <w:jc w:val="both"/>
        <w:rPr>
          <w:rFonts w:ascii="StobiSerif Regular" w:hAnsi="StobiSerif Regular"/>
          <w:sz w:val="20"/>
          <w:szCs w:val="20"/>
        </w:rPr>
      </w:pPr>
    </w:p>
    <w:p w:rsidR="00BC4E73" w:rsidRPr="00643E1F" w:rsidRDefault="00BC4E73" w:rsidP="00643E1F">
      <w:pPr>
        <w:spacing w:after="0"/>
        <w:jc w:val="both"/>
        <w:rPr>
          <w:rFonts w:ascii="StobiSerif Regular" w:hAnsi="StobiSerif Regular"/>
          <w:sz w:val="20"/>
          <w:szCs w:val="20"/>
        </w:rPr>
      </w:pPr>
      <w:r w:rsidRPr="00643E1F">
        <w:rPr>
          <w:rFonts w:ascii="StobiSerif Regular" w:hAnsi="StobiSerif Regular"/>
          <w:sz w:val="20"/>
          <w:szCs w:val="20"/>
        </w:rPr>
        <w:t>Врз основа на Оперативниот план за активни</w:t>
      </w:r>
      <w:r w:rsidRPr="00643E1F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Pr="00643E1F">
        <w:rPr>
          <w:rFonts w:ascii="StobiSerif Regular" w:hAnsi="StobiSerif Regular"/>
          <w:sz w:val="20"/>
          <w:szCs w:val="20"/>
        </w:rPr>
        <w:t>програми и мерки за вработување и услуги на пазарот на трудот за 2018 година, усвоен од Владата на Република Македонија, за активната мерка - Обука за стекнување на вештини од областа на банкарството, финансирана од Светска Банка, Агенцијата за вработување на Република Македонија, на ден 16.03.2018 година објавува:</w:t>
      </w:r>
    </w:p>
    <w:p w:rsidR="00BB4B9D" w:rsidRPr="00643E1F" w:rsidRDefault="00BB4B9D" w:rsidP="00643E1F">
      <w:pPr>
        <w:spacing w:after="0"/>
        <w:jc w:val="center"/>
        <w:rPr>
          <w:rFonts w:ascii="StobiSerif Regular" w:hAnsi="StobiSerif Regular"/>
          <w:b/>
          <w:sz w:val="20"/>
          <w:szCs w:val="20"/>
        </w:rPr>
      </w:pPr>
    </w:p>
    <w:p w:rsidR="00BC4E73" w:rsidRPr="004F59B8" w:rsidRDefault="00BC4E73" w:rsidP="00643E1F">
      <w:pPr>
        <w:spacing w:after="0"/>
        <w:jc w:val="center"/>
        <w:rPr>
          <w:rFonts w:ascii="StobiSerif Regular" w:hAnsi="StobiSerif Regular"/>
          <w:sz w:val="20"/>
          <w:szCs w:val="20"/>
        </w:rPr>
      </w:pPr>
      <w:r w:rsidRPr="004F59B8">
        <w:rPr>
          <w:rFonts w:ascii="StobiSerif Regular" w:hAnsi="StobiSerif Regular"/>
          <w:sz w:val="20"/>
          <w:szCs w:val="20"/>
        </w:rPr>
        <w:t>ЈАВЕН ПОВИК</w:t>
      </w:r>
    </w:p>
    <w:p w:rsidR="004F59B8" w:rsidRPr="004F59B8" w:rsidRDefault="004F59B8" w:rsidP="00643E1F">
      <w:pPr>
        <w:spacing w:after="0"/>
        <w:jc w:val="center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д</w:t>
      </w:r>
      <w:bookmarkStart w:id="0" w:name="_GoBack"/>
      <w:bookmarkEnd w:id="0"/>
      <w:r w:rsidRPr="004F59B8">
        <w:rPr>
          <w:rFonts w:ascii="StobiSerif Regular" w:hAnsi="StobiSerif Regular"/>
          <w:sz w:val="20"/>
          <w:szCs w:val="20"/>
        </w:rPr>
        <w:t>о невработените лица</w:t>
      </w:r>
    </w:p>
    <w:p w:rsidR="00BB4B9D" w:rsidRPr="00643E1F" w:rsidRDefault="00BB4B9D" w:rsidP="00643E1F">
      <w:pPr>
        <w:spacing w:after="0"/>
        <w:jc w:val="both"/>
        <w:rPr>
          <w:rFonts w:ascii="StobiSerif Regular" w:hAnsi="StobiSerif Regular"/>
          <w:sz w:val="20"/>
          <w:szCs w:val="20"/>
        </w:rPr>
      </w:pPr>
    </w:p>
    <w:p w:rsidR="00BC4E73" w:rsidRPr="00643E1F" w:rsidRDefault="00BC4E73" w:rsidP="00643E1F">
      <w:pPr>
        <w:spacing w:after="0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643E1F">
        <w:rPr>
          <w:rFonts w:ascii="StobiSerif Regular" w:hAnsi="StobiSerif Regular"/>
          <w:sz w:val="20"/>
          <w:szCs w:val="20"/>
        </w:rPr>
        <w:t xml:space="preserve">Сите невработени лица евидентирани во Агенцијата за вработување </w:t>
      </w:r>
      <w:r w:rsidR="00C96BB7" w:rsidRPr="00643E1F">
        <w:rPr>
          <w:rFonts w:ascii="StobiSerif Regular" w:hAnsi="StobiSerif Regular"/>
          <w:sz w:val="20"/>
          <w:szCs w:val="20"/>
        </w:rPr>
        <w:t xml:space="preserve">на РМ </w:t>
      </w:r>
      <w:r w:rsidRPr="00643E1F">
        <w:rPr>
          <w:rFonts w:ascii="StobiSerif Regular" w:hAnsi="StobiSerif Regular"/>
          <w:sz w:val="20"/>
          <w:szCs w:val="20"/>
        </w:rPr>
        <w:t xml:space="preserve">кои имаат завршено </w:t>
      </w:r>
      <w:r w:rsidR="00493582" w:rsidRPr="00643E1F">
        <w:rPr>
          <w:rFonts w:ascii="StobiSerif Regular" w:hAnsi="StobiSerif Regular"/>
          <w:sz w:val="20"/>
          <w:szCs w:val="20"/>
        </w:rPr>
        <w:t>најмалку</w:t>
      </w:r>
      <w:r w:rsidRPr="00643E1F">
        <w:rPr>
          <w:rFonts w:ascii="StobiSerif Regular" w:hAnsi="StobiSerif Regular"/>
          <w:sz w:val="20"/>
          <w:szCs w:val="20"/>
        </w:rPr>
        <w:t xml:space="preserve"> средно образование и се заинтересирани да се здобијат со знаење</w:t>
      </w:r>
      <w:r w:rsidR="00C96BB7" w:rsidRPr="00643E1F">
        <w:rPr>
          <w:rFonts w:ascii="StobiSerif Regular" w:hAnsi="StobiSerif Regular"/>
          <w:sz w:val="20"/>
          <w:szCs w:val="20"/>
        </w:rPr>
        <w:t xml:space="preserve"> како и </w:t>
      </w:r>
      <w:r w:rsidR="00493582" w:rsidRPr="00643E1F">
        <w:rPr>
          <w:rFonts w:ascii="StobiSerif Regular" w:hAnsi="StobiSerif Regular"/>
          <w:sz w:val="20"/>
          <w:szCs w:val="20"/>
        </w:rPr>
        <w:t>можност да се стекнат со</w:t>
      </w:r>
      <w:r w:rsidRPr="00643E1F">
        <w:rPr>
          <w:rFonts w:ascii="StobiSerif Regular" w:hAnsi="StobiSerif Regular"/>
          <w:sz w:val="20"/>
          <w:szCs w:val="20"/>
        </w:rPr>
        <w:t xml:space="preserve"> меѓународно признат сертификат од областа на банкарство, може да поднесат </w:t>
      </w:r>
      <w:r w:rsidR="00493582" w:rsidRPr="00643E1F">
        <w:rPr>
          <w:rFonts w:ascii="StobiSerif Regular" w:hAnsi="StobiSerif Regular"/>
          <w:sz w:val="20"/>
          <w:szCs w:val="20"/>
        </w:rPr>
        <w:t>П</w:t>
      </w:r>
      <w:r w:rsidRPr="00643E1F">
        <w:rPr>
          <w:rFonts w:ascii="StobiSerif Regular" w:hAnsi="StobiSerif Regular"/>
          <w:sz w:val="20"/>
          <w:szCs w:val="20"/>
        </w:rPr>
        <w:t xml:space="preserve">ријава во </w:t>
      </w:r>
      <w:r w:rsidR="00493582" w:rsidRPr="00643E1F">
        <w:rPr>
          <w:rFonts w:ascii="StobiSerif Regular" w:hAnsi="StobiSerif Regular"/>
          <w:sz w:val="20"/>
          <w:szCs w:val="20"/>
        </w:rPr>
        <w:t>Ц</w:t>
      </w:r>
      <w:r w:rsidRPr="00643E1F">
        <w:rPr>
          <w:rFonts w:ascii="StobiSerif Regular" w:hAnsi="StobiSerif Regular"/>
          <w:sz w:val="20"/>
          <w:szCs w:val="20"/>
        </w:rPr>
        <w:t>ентар</w:t>
      </w:r>
      <w:r w:rsidR="00493582" w:rsidRPr="00643E1F">
        <w:rPr>
          <w:rFonts w:ascii="StobiSerif Regular" w:hAnsi="StobiSerif Regular"/>
          <w:sz w:val="20"/>
          <w:szCs w:val="20"/>
        </w:rPr>
        <w:t>ите</w:t>
      </w:r>
      <w:r w:rsidRPr="00643E1F">
        <w:rPr>
          <w:rFonts w:ascii="StobiSerif Regular" w:hAnsi="StobiSerif Regular"/>
          <w:sz w:val="20"/>
          <w:szCs w:val="20"/>
        </w:rPr>
        <w:t xml:space="preserve"> за вработување за учество во </w:t>
      </w:r>
      <w:r w:rsidR="00C96BB7" w:rsidRPr="00643E1F">
        <w:rPr>
          <w:rFonts w:ascii="StobiSerif Regular" w:hAnsi="StobiSerif Regular"/>
          <w:sz w:val="20"/>
          <w:szCs w:val="20"/>
        </w:rPr>
        <w:t>еден од шестте понудени</w:t>
      </w:r>
      <w:r w:rsidR="00493582" w:rsidRPr="00643E1F">
        <w:rPr>
          <w:rFonts w:ascii="StobiSerif Regular" w:hAnsi="StobiSerif Regular"/>
          <w:sz w:val="20"/>
          <w:szCs w:val="20"/>
        </w:rPr>
        <w:t xml:space="preserve"> модули.</w:t>
      </w:r>
      <w:r w:rsidRPr="00643E1F">
        <w:rPr>
          <w:rFonts w:ascii="StobiSerif Regular" w:hAnsi="StobiSerif Regular"/>
          <w:sz w:val="20"/>
          <w:szCs w:val="20"/>
        </w:rPr>
        <w:t xml:space="preserve">  </w:t>
      </w:r>
    </w:p>
    <w:p w:rsidR="00493582" w:rsidRPr="00643E1F" w:rsidRDefault="00BC4E73" w:rsidP="00643E1F">
      <w:pPr>
        <w:spacing w:after="0"/>
        <w:jc w:val="both"/>
        <w:rPr>
          <w:rFonts w:ascii="StobiSerif Regular" w:hAnsi="StobiSerif Regular"/>
          <w:sz w:val="20"/>
          <w:szCs w:val="20"/>
        </w:rPr>
      </w:pPr>
      <w:r w:rsidRPr="00643E1F">
        <w:rPr>
          <w:rFonts w:ascii="StobiSerif Regular" w:hAnsi="StobiSerif Regular"/>
          <w:sz w:val="20"/>
          <w:szCs w:val="20"/>
        </w:rPr>
        <w:t>За кандид</w:t>
      </w:r>
      <w:r w:rsidR="003425DC" w:rsidRPr="00643E1F">
        <w:rPr>
          <w:rFonts w:ascii="StobiSerif Regular" w:hAnsi="StobiSerif Regular"/>
          <w:sz w:val="20"/>
          <w:szCs w:val="20"/>
        </w:rPr>
        <w:t>а</w:t>
      </w:r>
      <w:r w:rsidRPr="00643E1F">
        <w:rPr>
          <w:rFonts w:ascii="StobiSerif Regular" w:hAnsi="StobiSerif Regular"/>
          <w:sz w:val="20"/>
          <w:szCs w:val="20"/>
        </w:rPr>
        <w:t xml:space="preserve">тите кои ќе поднесат пријава за учество ќе биде спроведено пред-тестирање од страна на спроведувачот на обуки, Академија за банкарство и информатичка технологија (АБИТ). По спроведеното тестирање ќе биде изработена ранг-листа според резултатите добиени од пред-тестирањето. Право на учество ќе имаат најдобро рангираните кандидати од квалификациониот испит. Доколку има поголем број на кандидати предност при изборот ќе имаат кандидатите кои први поднеле </w:t>
      </w:r>
      <w:r w:rsidR="00C96BB7" w:rsidRPr="00643E1F">
        <w:rPr>
          <w:rFonts w:ascii="StobiSerif Regular" w:hAnsi="StobiSerif Regular"/>
          <w:sz w:val="20"/>
          <w:szCs w:val="20"/>
        </w:rPr>
        <w:t>П</w:t>
      </w:r>
      <w:r w:rsidRPr="00643E1F">
        <w:rPr>
          <w:rFonts w:ascii="StobiSerif Regular" w:hAnsi="StobiSerif Regular"/>
          <w:sz w:val="20"/>
          <w:szCs w:val="20"/>
        </w:rPr>
        <w:t>ријава.</w:t>
      </w:r>
      <w:r w:rsidR="00493582" w:rsidRPr="00643E1F">
        <w:rPr>
          <w:rFonts w:ascii="StobiSerif Regular" w:hAnsi="StobiSerif Regular"/>
          <w:sz w:val="20"/>
          <w:szCs w:val="20"/>
        </w:rPr>
        <w:t xml:space="preserve"> </w:t>
      </w:r>
    </w:p>
    <w:p w:rsidR="00493582" w:rsidRPr="00643E1F" w:rsidRDefault="00493582" w:rsidP="00643E1F">
      <w:pPr>
        <w:spacing w:after="0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643E1F">
        <w:rPr>
          <w:rFonts w:ascii="StobiSerif Regular" w:hAnsi="StobiSerif Regular"/>
          <w:sz w:val="20"/>
          <w:szCs w:val="20"/>
        </w:rPr>
        <w:t xml:space="preserve">Невработените лица ќе имаат можност да поднесат Пријава за учество во обуката </w:t>
      </w:r>
      <w:r w:rsidRPr="00643E1F">
        <w:rPr>
          <w:rFonts w:ascii="StobiSerif Regular" w:hAnsi="StobiSerif Regular"/>
          <w:sz w:val="20"/>
          <w:szCs w:val="20"/>
          <w:lang w:val="ru-RU"/>
        </w:rPr>
        <w:t xml:space="preserve">се </w:t>
      </w:r>
      <w:r w:rsidRPr="00643E1F">
        <w:rPr>
          <w:rFonts w:ascii="StobiSerif Regular" w:hAnsi="StobiSerif Regular"/>
          <w:sz w:val="20"/>
          <w:szCs w:val="20"/>
        </w:rPr>
        <w:t xml:space="preserve">до целосно пополнување на предвидениот број на кандидати согласно оваа мерка. Со обуките предвидено е да се опфатат 100 лица. </w:t>
      </w:r>
    </w:p>
    <w:p w:rsidR="00BC4E73" w:rsidRPr="00643E1F" w:rsidRDefault="003425DC" w:rsidP="00643E1F">
      <w:pPr>
        <w:spacing w:after="0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643E1F">
        <w:rPr>
          <w:rFonts w:ascii="StobiSerif Regular" w:hAnsi="StobiSerif Regular"/>
          <w:sz w:val="20"/>
          <w:szCs w:val="20"/>
        </w:rPr>
        <w:t>Обуките ќе бидат спроведени во Град Скопје. Истите</w:t>
      </w:r>
      <w:r w:rsidR="00C96BB7" w:rsidRPr="00643E1F">
        <w:rPr>
          <w:rFonts w:ascii="StobiSerif Regular" w:hAnsi="StobiSerif Regular"/>
          <w:sz w:val="20"/>
          <w:szCs w:val="20"/>
        </w:rPr>
        <w:t xml:space="preserve"> ќе се спроведат</w:t>
      </w:r>
      <w:r w:rsidR="00493582" w:rsidRPr="00643E1F">
        <w:rPr>
          <w:rFonts w:ascii="StobiSerif Regular" w:hAnsi="StobiSerif Regular"/>
          <w:sz w:val="20"/>
          <w:szCs w:val="20"/>
        </w:rPr>
        <w:t xml:space="preserve"> </w:t>
      </w:r>
      <w:r w:rsidR="00C96BB7" w:rsidRPr="00643E1F">
        <w:rPr>
          <w:rFonts w:ascii="StobiSerif Regular" w:hAnsi="StobiSerif Regular"/>
          <w:sz w:val="20"/>
          <w:szCs w:val="20"/>
        </w:rPr>
        <w:t>со</w:t>
      </w:r>
      <w:r w:rsidR="00BC4E73" w:rsidRPr="00643E1F">
        <w:rPr>
          <w:rFonts w:ascii="StobiSerif Regular" w:hAnsi="StobiSerif Regular"/>
          <w:sz w:val="20"/>
          <w:szCs w:val="20"/>
        </w:rPr>
        <w:t xml:space="preserve">гласно начинот и динамиката за изведување на обуките предложени од спроведувачот на обука (АБИТ). Лицата кои ќе посетат најмалку 70 % од предвидените часови ќе се стекнат со уверение за </w:t>
      </w:r>
      <w:r w:rsidR="00C96BB7" w:rsidRPr="00643E1F">
        <w:rPr>
          <w:rFonts w:ascii="StobiSerif Regular" w:hAnsi="StobiSerif Regular"/>
          <w:sz w:val="20"/>
          <w:szCs w:val="20"/>
        </w:rPr>
        <w:t>посетеност на</w:t>
      </w:r>
      <w:r w:rsidR="00BC4E73" w:rsidRPr="00643E1F">
        <w:rPr>
          <w:rFonts w:ascii="StobiSerif Regular" w:hAnsi="StobiSerif Regular"/>
          <w:sz w:val="20"/>
          <w:szCs w:val="20"/>
        </w:rPr>
        <w:t xml:space="preserve"> обуката. Сите избрани кандидати ќе склучат договор со центарот за вработување во кој подетално ќе бидат уредени меѓусебните права и обврски.</w:t>
      </w:r>
    </w:p>
    <w:p w:rsidR="00BC4E73" w:rsidRPr="00643E1F" w:rsidRDefault="00643E1F" w:rsidP="00643E1F">
      <w:pPr>
        <w:tabs>
          <w:tab w:val="left" w:pos="709"/>
        </w:tabs>
        <w:spacing w:after="0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r w:rsidR="00BC4E73" w:rsidRPr="00643E1F">
        <w:rPr>
          <w:rFonts w:ascii="StobiSerif Regular" w:hAnsi="StobiSerif Regular"/>
          <w:sz w:val="20"/>
          <w:szCs w:val="20"/>
        </w:rPr>
        <w:t>Заинтересираните невработени лиц</w:t>
      </w:r>
      <w:r w:rsidR="00C96BB7" w:rsidRPr="00643E1F">
        <w:rPr>
          <w:rFonts w:ascii="StobiSerif Regular" w:hAnsi="StobiSerif Regular"/>
          <w:sz w:val="20"/>
          <w:szCs w:val="20"/>
        </w:rPr>
        <w:t>а можат</w:t>
      </w:r>
      <w:r w:rsidR="00BC4E73" w:rsidRPr="00643E1F">
        <w:rPr>
          <w:rFonts w:ascii="StobiSerif Regular" w:hAnsi="StobiSerif Regular"/>
          <w:sz w:val="20"/>
          <w:szCs w:val="20"/>
        </w:rPr>
        <w:t xml:space="preserve"> да поднесат </w:t>
      </w:r>
      <w:r w:rsidR="003425DC" w:rsidRPr="00643E1F">
        <w:rPr>
          <w:rFonts w:ascii="StobiSerif Regular" w:hAnsi="StobiSerif Regular"/>
          <w:sz w:val="20"/>
          <w:szCs w:val="20"/>
        </w:rPr>
        <w:t>П</w:t>
      </w:r>
      <w:r w:rsidR="00BC4E73" w:rsidRPr="00643E1F">
        <w:rPr>
          <w:rFonts w:ascii="StobiSerif Regular" w:hAnsi="StobiSerif Regular"/>
          <w:sz w:val="20"/>
          <w:szCs w:val="20"/>
        </w:rPr>
        <w:t>ријава</w:t>
      </w:r>
      <w:r w:rsidR="00C96BB7" w:rsidRPr="00643E1F">
        <w:rPr>
          <w:rFonts w:ascii="StobiSerif Regular" w:hAnsi="StobiSerif Regular"/>
          <w:sz w:val="20"/>
          <w:szCs w:val="20"/>
        </w:rPr>
        <w:t xml:space="preserve"> во Центарите за вработување</w:t>
      </w:r>
      <w:r w:rsidR="00BC4E73" w:rsidRPr="00643E1F">
        <w:rPr>
          <w:rFonts w:ascii="StobiSerif Regular" w:hAnsi="StobiSerif Regular"/>
          <w:sz w:val="20"/>
          <w:szCs w:val="20"/>
        </w:rPr>
        <w:t xml:space="preserve">, секој работен ден од 09:00 до 14:00 часот. Детални информации можат да се добијат во </w:t>
      </w:r>
      <w:r w:rsidR="003425DC" w:rsidRPr="00643E1F">
        <w:rPr>
          <w:rFonts w:ascii="StobiSerif Regular" w:hAnsi="StobiSerif Regular"/>
          <w:sz w:val="20"/>
          <w:szCs w:val="20"/>
        </w:rPr>
        <w:t>р</w:t>
      </w:r>
      <w:r w:rsidR="00BC4E73" w:rsidRPr="00643E1F">
        <w:rPr>
          <w:rFonts w:ascii="StobiSerif Regular" w:hAnsi="StobiSerif Regular"/>
          <w:sz w:val="20"/>
          <w:szCs w:val="20"/>
        </w:rPr>
        <w:t>аботнит</w:t>
      </w:r>
      <w:r w:rsidR="003425DC" w:rsidRPr="00643E1F">
        <w:rPr>
          <w:rFonts w:ascii="StobiSerif Regular" w:hAnsi="StobiSerif Regular"/>
          <w:sz w:val="20"/>
          <w:szCs w:val="20"/>
        </w:rPr>
        <w:t>е</w:t>
      </w:r>
      <w:r w:rsidR="00BC4E73" w:rsidRPr="00643E1F">
        <w:rPr>
          <w:rFonts w:ascii="StobiSerif Regular" w:hAnsi="StobiSerif Regular"/>
          <w:sz w:val="20"/>
          <w:szCs w:val="20"/>
        </w:rPr>
        <w:t xml:space="preserve"> клуб</w:t>
      </w:r>
      <w:r w:rsidR="003425DC" w:rsidRPr="00643E1F">
        <w:rPr>
          <w:rFonts w:ascii="StobiSerif Regular" w:hAnsi="StobiSerif Regular"/>
          <w:sz w:val="20"/>
          <w:szCs w:val="20"/>
        </w:rPr>
        <w:t>ови на Центрите</w:t>
      </w:r>
      <w:r w:rsidR="00BC4E73" w:rsidRPr="00643E1F">
        <w:rPr>
          <w:rFonts w:ascii="StobiSerif Regular" w:hAnsi="StobiSerif Regular"/>
          <w:sz w:val="20"/>
          <w:szCs w:val="20"/>
        </w:rPr>
        <w:t xml:space="preserve"> за вработување, на контакт телефон </w:t>
      </w:r>
      <w:r w:rsidR="003425DC" w:rsidRPr="00643E1F">
        <w:rPr>
          <w:rFonts w:ascii="StobiSerif Regular" w:hAnsi="StobiSerif Regular"/>
          <w:sz w:val="20"/>
          <w:szCs w:val="20"/>
        </w:rPr>
        <w:t xml:space="preserve"> 02/3111-850 </w:t>
      </w:r>
      <w:r w:rsidR="00BC4E73" w:rsidRPr="00643E1F">
        <w:rPr>
          <w:rFonts w:ascii="StobiSerif Regular" w:hAnsi="StobiSerif Regular"/>
          <w:sz w:val="20"/>
          <w:szCs w:val="20"/>
        </w:rPr>
        <w:t>како и веб страните на Агенцијата за вработување на Република Македонија (</w:t>
      </w:r>
      <w:hyperlink r:id="rId8" w:history="1">
        <w:r w:rsidR="00BC4E73" w:rsidRPr="00643E1F">
          <w:rPr>
            <w:rFonts w:ascii="StobiSerif Regular" w:hAnsi="StobiSerif Regular"/>
            <w:sz w:val="20"/>
            <w:szCs w:val="20"/>
          </w:rPr>
          <w:t>www.avrm.gov.mk</w:t>
        </w:r>
      </w:hyperlink>
      <w:r w:rsidR="00BC4E73" w:rsidRPr="00643E1F">
        <w:rPr>
          <w:rFonts w:ascii="StobiSerif Regular" w:hAnsi="StobiSerif Regular"/>
          <w:sz w:val="20"/>
          <w:szCs w:val="20"/>
        </w:rPr>
        <w:t>) и Министерство за труд и социјална политика на Република Македонија</w:t>
      </w:r>
      <w:r w:rsidR="003425DC" w:rsidRPr="00643E1F">
        <w:rPr>
          <w:rFonts w:ascii="StobiSerif Regular" w:hAnsi="StobiSerif Regular"/>
          <w:sz w:val="20"/>
          <w:szCs w:val="20"/>
        </w:rPr>
        <w:t xml:space="preserve"> (</w:t>
      </w:r>
      <w:hyperlink r:id="rId9" w:history="1">
        <w:r w:rsidR="00BB4B9D" w:rsidRPr="00643E1F">
          <w:rPr>
            <w:rStyle w:val="Hyperlink"/>
            <w:rFonts w:ascii="StobiSerif Regular" w:hAnsi="StobiSerif Regular"/>
            <w:sz w:val="20"/>
            <w:szCs w:val="20"/>
            <w:lang w:val="en-US"/>
          </w:rPr>
          <w:t>www.mtsp.gov.mk</w:t>
        </w:r>
      </w:hyperlink>
      <w:r w:rsidR="003425DC" w:rsidRPr="00643E1F">
        <w:rPr>
          <w:rFonts w:ascii="StobiSerif Regular" w:hAnsi="StobiSerif Regular"/>
          <w:sz w:val="20"/>
          <w:szCs w:val="20"/>
        </w:rPr>
        <w:t>)</w:t>
      </w:r>
      <w:r w:rsidR="00BC4E73" w:rsidRPr="00643E1F">
        <w:rPr>
          <w:rFonts w:ascii="StobiSerif Regular" w:hAnsi="StobiSerif Regular"/>
          <w:sz w:val="20"/>
          <w:szCs w:val="20"/>
        </w:rPr>
        <w:t xml:space="preserve">. </w:t>
      </w:r>
    </w:p>
    <w:p w:rsidR="00BB4B9D" w:rsidRPr="00643E1F" w:rsidRDefault="00BB4B9D" w:rsidP="00643E1F">
      <w:pPr>
        <w:tabs>
          <w:tab w:val="left" w:pos="709"/>
        </w:tabs>
        <w:spacing w:after="0"/>
        <w:jc w:val="both"/>
        <w:rPr>
          <w:rFonts w:ascii="StobiSerif Regular" w:hAnsi="StobiSerif Regular"/>
          <w:sz w:val="20"/>
          <w:szCs w:val="20"/>
        </w:rPr>
      </w:pPr>
    </w:p>
    <w:p w:rsidR="00643E1F" w:rsidRDefault="00BB4B9D" w:rsidP="00643E1F">
      <w:pPr>
        <w:spacing w:after="0"/>
        <w:rPr>
          <w:rFonts w:ascii="StobiSerif Regular" w:hAnsi="StobiSerif Regular"/>
          <w:sz w:val="20"/>
          <w:szCs w:val="20"/>
        </w:rPr>
      </w:pPr>
      <w:r w:rsidRPr="00643E1F">
        <w:rPr>
          <w:rFonts w:ascii="StobiSerif Regular" w:hAnsi="StobiSerif Regular"/>
          <w:sz w:val="20"/>
          <w:szCs w:val="20"/>
        </w:rPr>
        <w:t xml:space="preserve">                                                                                                                   </w:t>
      </w:r>
      <w:r w:rsidR="00643E1F">
        <w:rPr>
          <w:rFonts w:ascii="StobiSerif Regular" w:hAnsi="StobiSerif Regular"/>
          <w:sz w:val="20"/>
          <w:szCs w:val="20"/>
        </w:rPr>
        <w:tab/>
      </w:r>
      <w:r w:rsidRPr="00643E1F">
        <w:rPr>
          <w:rFonts w:ascii="StobiSerif Regular" w:hAnsi="StobiSerif Regular"/>
          <w:sz w:val="20"/>
          <w:szCs w:val="20"/>
        </w:rPr>
        <w:t xml:space="preserve">АГЕНЦИЈА ЗА ВРАБОТУВАЊЕ </w:t>
      </w:r>
    </w:p>
    <w:p w:rsidR="00BB4B9D" w:rsidRPr="00643E1F" w:rsidRDefault="00BB4B9D" w:rsidP="00643E1F">
      <w:pPr>
        <w:spacing w:after="0"/>
        <w:ind w:left="5760"/>
        <w:rPr>
          <w:rFonts w:ascii="StobiSerif Regular" w:hAnsi="StobiSerif Regular"/>
          <w:sz w:val="20"/>
          <w:szCs w:val="20"/>
        </w:rPr>
      </w:pPr>
      <w:r w:rsidRPr="00643E1F">
        <w:rPr>
          <w:rFonts w:ascii="StobiSerif Regular" w:hAnsi="StobiSerif Regular"/>
          <w:sz w:val="20"/>
          <w:szCs w:val="20"/>
        </w:rPr>
        <w:t>НА</w:t>
      </w:r>
      <w:r w:rsidR="00643E1F">
        <w:rPr>
          <w:rFonts w:ascii="StobiSerif Regular" w:hAnsi="StobiSerif Regular"/>
          <w:sz w:val="20"/>
          <w:szCs w:val="20"/>
        </w:rPr>
        <w:t xml:space="preserve"> РЕПУБЛИКА МАКЕДОНИЈА</w:t>
      </w:r>
      <w:r w:rsidRPr="00643E1F">
        <w:rPr>
          <w:rFonts w:ascii="StobiSerif Regular" w:hAnsi="StobiSerif Regular"/>
          <w:sz w:val="20"/>
          <w:szCs w:val="20"/>
        </w:rPr>
        <w:t xml:space="preserve">                                       </w:t>
      </w:r>
      <w:r w:rsidR="00643E1F">
        <w:rPr>
          <w:rFonts w:ascii="StobiSerif Regular" w:hAnsi="StobiSerif Regular"/>
          <w:sz w:val="20"/>
          <w:szCs w:val="20"/>
        </w:rPr>
        <w:t xml:space="preserve">                              </w:t>
      </w:r>
    </w:p>
    <w:sectPr w:rsidR="00BB4B9D" w:rsidRPr="00643E1F" w:rsidSect="004E01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EC" w:rsidRDefault="00444EEC" w:rsidP="00BC4E73">
      <w:pPr>
        <w:spacing w:after="0" w:line="240" w:lineRule="auto"/>
      </w:pPr>
      <w:r>
        <w:separator/>
      </w:r>
    </w:p>
  </w:endnote>
  <w:endnote w:type="continuationSeparator" w:id="0">
    <w:p w:rsidR="00444EEC" w:rsidRDefault="00444EEC" w:rsidP="00BC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EC" w:rsidRDefault="00444EEC" w:rsidP="00BC4E73">
      <w:pPr>
        <w:spacing w:after="0" w:line="240" w:lineRule="auto"/>
      </w:pPr>
      <w:r>
        <w:separator/>
      </w:r>
    </w:p>
  </w:footnote>
  <w:footnote w:type="continuationSeparator" w:id="0">
    <w:p w:rsidR="00444EEC" w:rsidRDefault="00444EEC" w:rsidP="00BC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73" w:rsidRDefault="00BC4E73">
    <w:pPr>
      <w:pStyle w:val="Header"/>
    </w:pPr>
    <w:r w:rsidRPr="003D790C"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2060556</wp:posOffset>
          </wp:positionH>
          <wp:positionV relativeFrom="margin">
            <wp:posOffset>-718056</wp:posOffset>
          </wp:positionV>
          <wp:extent cx="1484630" cy="751205"/>
          <wp:effectExtent l="0" t="0" r="1270" b="0"/>
          <wp:wrapSquare wrapText="bothSides"/>
          <wp:docPr id="1" name="Picture 1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37E5"/>
    <w:multiLevelType w:val="hybridMultilevel"/>
    <w:tmpl w:val="31B431B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4E73"/>
    <w:rsid w:val="003425DC"/>
    <w:rsid w:val="0042134D"/>
    <w:rsid w:val="00444EEC"/>
    <w:rsid w:val="00493582"/>
    <w:rsid w:val="004E01DA"/>
    <w:rsid w:val="004F59B8"/>
    <w:rsid w:val="00565030"/>
    <w:rsid w:val="00643E1F"/>
    <w:rsid w:val="007B4E6D"/>
    <w:rsid w:val="008B130E"/>
    <w:rsid w:val="00BB4B9D"/>
    <w:rsid w:val="00BC4E73"/>
    <w:rsid w:val="00C66F19"/>
    <w:rsid w:val="00C96BB7"/>
    <w:rsid w:val="00F1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73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73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C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73"/>
    <w:rPr>
      <w:rFonts w:ascii="Calibri" w:eastAsia="Calibri" w:hAnsi="Calibri" w:cs="Times New Roman"/>
      <w:lang w:val="mk-MK"/>
    </w:rPr>
  </w:style>
  <w:style w:type="character" w:styleId="Hyperlink">
    <w:name w:val="Hyperlink"/>
    <w:basedOn w:val="DefaultParagraphFont"/>
    <w:uiPriority w:val="99"/>
    <w:unhideWhenUsed/>
    <w:rsid w:val="003425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rm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sp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31A5-0C8C-4356-9257-F4749774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Petkovski</dc:creator>
  <cp:lastModifiedBy>Oredjep</cp:lastModifiedBy>
  <cp:revision>2</cp:revision>
  <dcterms:created xsi:type="dcterms:W3CDTF">2018-03-16T10:30:00Z</dcterms:created>
  <dcterms:modified xsi:type="dcterms:W3CDTF">2018-03-16T10:30:00Z</dcterms:modified>
</cp:coreProperties>
</file>